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9E6" w:rsidRDefault="008C09E6" w:rsidP="008C09E6">
      <w:pPr>
        <w:spacing w:before="0" w:after="0"/>
        <w:contextualSpacing/>
        <w:jc w:val="center"/>
        <w:rPr>
          <w:b/>
          <w:bCs/>
          <w:color w:val="000000"/>
          <w:sz w:val="32"/>
          <w:szCs w:val="32"/>
          <w:lang w:val="pt-BR"/>
        </w:rPr>
      </w:pPr>
      <w:r>
        <w:rPr>
          <w:b/>
          <w:bCs/>
          <w:color w:val="000000"/>
          <w:sz w:val="32"/>
          <w:szCs w:val="32"/>
          <w:lang w:val="pt-BR"/>
        </w:rPr>
        <w:t>CHƯƠNG TRÌNH MÔN HỌC</w:t>
      </w:r>
    </w:p>
    <w:p w:rsidR="008C09E6" w:rsidRDefault="008C09E6" w:rsidP="008C09E6">
      <w:pPr>
        <w:spacing w:before="0" w:after="0"/>
        <w:contextualSpacing/>
        <w:jc w:val="center"/>
        <w:rPr>
          <w:i/>
          <w:iCs/>
          <w:color w:val="000000"/>
          <w:lang w:val="pt-BR"/>
        </w:rPr>
      </w:pPr>
    </w:p>
    <w:p w:rsidR="008C09E6" w:rsidRDefault="008C09E6" w:rsidP="008C09E6">
      <w:pPr>
        <w:spacing w:before="0" w:after="0"/>
        <w:contextualSpacing/>
        <w:jc w:val="center"/>
        <w:rPr>
          <w:i/>
          <w:iCs/>
          <w:color w:val="000000"/>
          <w:lang w:val="pt-BR"/>
        </w:rPr>
      </w:pPr>
    </w:p>
    <w:p w:rsidR="008C09E6" w:rsidRDefault="008C09E6" w:rsidP="008C09E6">
      <w:pPr>
        <w:spacing w:before="0" w:after="0"/>
        <w:contextualSpacing/>
        <w:jc w:val="center"/>
        <w:rPr>
          <w:i/>
          <w:iCs/>
          <w:color w:val="000000"/>
          <w:lang w:val="pt-BR"/>
        </w:rPr>
      </w:pPr>
    </w:p>
    <w:p w:rsidR="008C09E6" w:rsidRDefault="008C09E6" w:rsidP="008C09E6">
      <w:pPr>
        <w:spacing w:before="0" w:after="0"/>
        <w:contextualSpacing/>
        <w:jc w:val="both"/>
        <w:outlineLvl w:val="0"/>
        <w:rPr>
          <w:b/>
          <w:bCs/>
          <w:color w:val="000000"/>
          <w:szCs w:val="26"/>
          <w:lang w:val="pt-BR"/>
        </w:rPr>
      </w:pPr>
      <w:r>
        <w:rPr>
          <w:b/>
          <w:bCs/>
          <w:color w:val="000000"/>
          <w:szCs w:val="26"/>
          <w:lang w:val="pt-BR"/>
        </w:rPr>
        <w:t>Tên môn học</w:t>
      </w:r>
      <w:r>
        <w:rPr>
          <w:color w:val="000000"/>
          <w:szCs w:val="26"/>
          <w:lang w:val="pt-BR"/>
        </w:rPr>
        <w:t xml:space="preserve">: </w:t>
      </w:r>
      <w:r>
        <w:rPr>
          <w:b/>
          <w:color w:val="000000"/>
          <w:szCs w:val="26"/>
          <w:lang w:val="pt-BR"/>
        </w:rPr>
        <w:t>HỆ QUẢN TRỊ CƠ SỞ DỮ LIỆU</w:t>
      </w:r>
    </w:p>
    <w:p w:rsidR="008C09E6" w:rsidRDefault="008C09E6" w:rsidP="008C09E6">
      <w:pPr>
        <w:spacing w:before="0" w:after="0"/>
        <w:contextualSpacing/>
        <w:jc w:val="both"/>
        <w:outlineLvl w:val="0"/>
        <w:rPr>
          <w:color w:val="000000"/>
          <w:szCs w:val="26"/>
          <w:lang w:val="pt-BR"/>
        </w:rPr>
      </w:pPr>
      <w:r>
        <w:rPr>
          <w:b/>
          <w:bCs/>
          <w:color w:val="000000"/>
          <w:szCs w:val="26"/>
          <w:lang w:val="pt-BR"/>
        </w:rPr>
        <w:t>Mã môn học</w:t>
      </w:r>
      <w:r>
        <w:rPr>
          <w:color w:val="000000"/>
          <w:szCs w:val="26"/>
          <w:lang w:val="pt-BR"/>
        </w:rPr>
        <w:t>: TTT405</w:t>
      </w:r>
    </w:p>
    <w:p w:rsidR="008C09E6" w:rsidRDefault="008C09E6" w:rsidP="008C09E6">
      <w:pPr>
        <w:spacing w:before="0" w:after="0"/>
        <w:contextualSpacing/>
        <w:jc w:val="both"/>
        <w:rPr>
          <w:bCs/>
          <w:color w:val="000000"/>
          <w:szCs w:val="26"/>
          <w:lang w:val="pt-BR"/>
        </w:rPr>
      </w:pPr>
      <w:r>
        <w:rPr>
          <w:b/>
          <w:bCs/>
          <w:color w:val="000000"/>
          <w:szCs w:val="26"/>
          <w:lang w:val="pt-BR"/>
        </w:rPr>
        <w:t xml:space="preserve">Thời gian thực hiện môn học: </w:t>
      </w:r>
      <w:r>
        <w:rPr>
          <w:bCs/>
          <w:color w:val="000000"/>
          <w:szCs w:val="26"/>
          <w:lang w:val="pt-BR"/>
        </w:rPr>
        <w:t>75 giờ; (Lý thuyết: 13 giờ; Thực hành, thí nghiệm, thảo luận, bài tập: 60 giờ; Kiểm tra: 2 giờ)</w:t>
      </w:r>
    </w:p>
    <w:p w:rsidR="008C09E6" w:rsidRDefault="008C09E6" w:rsidP="008C09E6">
      <w:pPr>
        <w:spacing w:before="0" w:after="0"/>
        <w:contextualSpacing/>
        <w:jc w:val="both"/>
        <w:rPr>
          <w:color w:val="000000"/>
          <w:szCs w:val="26"/>
          <w:lang w:val="pt-BR"/>
        </w:rPr>
      </w:pPr>
    </w:p>
    <w:p w:rsidR="008C09E6" w:rsidRDefault="008C09E6" w:rsidP="008C09E6">
      <w:pPr>
        <w:pStyle w:val="ListParagraph"/>
        <w:numPr>
          <w:ilvl w:val="0"/>
          <w:numId w:val="1"/>
        </w:numPr>
        <w:tabs>
          <w:tab w:val="left" w:pos="426"/>
        </w:tabs>
        <w:spacing w:line="312" w:lineRule="auto"/>
        <w:ind w:left="0" w:firstLine="284"/>
        <w:jc w:val="both"/>
        <w:rPr>
          <w:rFonts w:ascii="Times New Roman" w:hAnsi="Times New Roman"/>
          <w:b/>
          <w:bCs/>
          <w:color w:val="000000"/>
          <w:sz w:val="26"/>
          <w:szCs w:val="26"/>
          <w:lang w:val="pt-BR"/>
        </w:rPr>
      </w:pPr>
      <w:r>
        <w:rPr>
          <w:rFonts w:ascii="Times New Roman" w:hAnsi="Times New Roman"/>
          <w:b/>
          <w:bCs/>
          <w:color w:val="000000"/>
          <w:sz w:val="26"/>
          <w:szCs w:val="26"/>
          <w:lang w:val="pt-BR"/>
        </w:rPr>
        <w:t>Vị trí, tính chất của môn học:</w:t>
      </w:r>
    </w:p>
    <w:p w:rsidR="008C09E6" w:rsidRDefault="008C09E6" w:rsidP="008C09E6">
      <w:pPr>
        <w:pStyle w:val="ListParagraph"/>
        <w:numPr>
          <w:ilvl w:val="0"/>
          <w:numId w:val="2"/>
        </w:numPr>
        <w:tabs>
          <w:tab w:val="left" w:pos="709"/>
        </w:tabs>
        <w:spacing w:line="312" w:lineRule="auto"/>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sau môn học Cơ sở dữ liệu</w:t>
      </w:r>
    </w:p>
    <w:p w:rsidR="008C09E6" w:rsidRDefault="008C09E6" w:rsidP="008C09E6">
      <w:pPr>
        <w:pStyle w:val="ListParagraph"/>
        <w:numPr>
          <w:ilvl w:val="0"/>
          <w:numId w:val="2"/>
        </w:numPr>
        <w:tabs>
          <w:tab w:val="left" w:pos="709"/>
        </w:tabs>
        <w:spacing w:line="312" w:lineRule="auto"/>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một trong các môn học cơ sở. Môn học này yêu cầu phải có kiến thức về cơ sở dữ liệu.</w:t>
      </w:r>
    </w:p>
    <w:p w:rsidR="008C09E6" w:rsidRDefault="008C09E6" w:rsidP="008C09E6">
      <w:pPr>
        <w:pStyle w:val="ListParagraph"/>
        <w:numPr>
          <w:ilvl w:val="0"/>
          <w:numId w:val="1"/>
        </w:numPr>
        <w:tabs>
          <w:tab w:val="left" w:pos="397"/>
        </w:tabs>
        <w:spacing w:line="312" w:lineRule="auto"/>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Mục tiêu môn học:</w:t>
      </w:r>
    </w:p>
    <w:p w:rsidR="008C09E6" w:rsidRDefault="008C09E6" w:rsidP="008C09E6">
      <w:pPr>
        <w:pStyle w:val="ListParagraph"/>
        <w:numPr>
          <w:ilvl w:val="0"/>
          <w:numId w:val="2"/>
        </w:numPr>
        <w:tabs>
          <w:tab w:val="left" w:pos="709"/>
        </w:tabs>
        <w:spacing w:line="312" w:lineRule="auto"/>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Kiến thức: Sau khi học xong sinh viên có các kiến thức cơ bản về quản lý cơ sở dữ liệu trên hệ quản trị csdl &amp; khai thác csdl:</w:t>
      </w:r>
    </w:p>
    <w:p w:rsidR="008C09E6" w:rsidRDefault="008C09E6" w:rsidP="008C09E6">
      <w:pPr>
        <w:numPr>
          <w:ilvl w:val="2"/>
          <w:numId w:val="3"/>
        </w:numPr>
        <w:tabs>
          <w:tab w:val="num" w:pos="1080"/>
        </w:tabs>
        <w:spacing w:before="0" w:after="0"/>
        <w:ind w:left="1276" w:hanging="463"/>
        <w:contextualSpacing/>
        <w:jc w:val="both"/>
        <w:outlineLvl w:val="3"/>
        <w:rPr>
          <w:bCs/>
          <w:color w:val="000000"/>
          <w:szCs w:val="26"/>
        </w:rPr>
      </w:pPr>
      <w:r>
        <w:rPr>
          <w:bCs/>
          <w:color w:val="000000"/>
          <w:szCs w:val="26"/>
        </w:rPr>
        <w:t>Tổng quan về Mirosoft SQL Server và ngôn ngữ T-SQL</w:t>
      </w:r>
    </w:p>
    <w:p w:rsidR="008C09E6" w:rsidRDefault="008C09E6" w:rsidP="008C09E6">
      <w:pPr>
        <w:numPr>
          <w:ilvl w:val="2"/>
          <w:numId w:val="3"/>
        </w:numPr>
        <w:tabs>
          <w:tab w:val="num" w:pos="1080"/>
        </w:tabs>
        <w:spacing w:before="0" w:after="0"/>
        <w:ind w:left="1276" w:hanging="463"/>
        <w:contextualSpacing/>
        <w:jc w:val="both"/>
        <w:outlineLvl w:val="3"/>
        <w:rPr>
          <w:bCs/>
          <w:color w:val="000000"/>
          <w:szCs w:val="26"/>
        </w:rPr>
      </w:pPr>
      <w:r>
        <w:rPr>
          <w:bCs/>
          <w:color w:val="000000"/>
          <w:szCs w:val="26"/>
        </w:rPr>
        <w:t>Tạo và quản trị cơ sở dữ liệu</w:t>
      </w:r>
    </w:p>
    <w:p w:rsidR="008C09E6" w:rsidRDefault="008C09E6" w:rsidP="008C09E6">
      <w:pPr>
        <w:numPr>
          <w:ilvl w:val="2"/>
          <w:numId w:val="3"/>
        </w:numPr>
        <w:tabs>
          <w:tab w:val="num" w:pos="1080"/>
        </w:tabs>
        <w:spacing w:before="0" w:after="0"/>
        <w:ind w:left="1276" w:hanging="463"/>
        <w:contextualSpacing/>
        <w:jc w:val="both"/>
        <w:outlineLvl w:val="3"/>
        <w:rPr>
          <w:bCs/>
          <w:color w:val="000000"/>
          <w:szCs w:val="26"/>
        </w:rPr>
      </w:pPr>
      <w:r>
        <w:rPr>
          <w:bCs/>
          <w:color w:val="000000"/>
          <w:szCs w:val="26"/>
        </w:rPr>
        <w:t>Truy xuất và hiệu chỉnh cơ sở dữ liệu</w:t>
      </w:r>
    </w:p>
    <w:p w:rsidR="008C09E6" w:rsidRDefault="008C09E6" w:rsidP="008C09E6">
      <w:pPr>
        <w:numPr>
          <w:ilvl w:val="2"/>
          <w:numId w:val="3"/>
        </w:numPr>
        <w:tabs>
          <w:tab w:val="num" w:pos="1080"/>
        </w:tabs>
        <w:spacing w:before="0" w:after="0"/>
        <w:ind w:left="1276" w:hanging="463"/>
        <w:contextualSpacing/>
        <w:jc w:val="both"/>
        <w:outlineLvl w:val="3"/>
        <w:rPr>
          <w:bCs/>
          <w:color w:val="000000"/>
          <w:szCs w:val="26"/>
        </w:rPr>
      </w:pPr>
      <w:r>
        <w:rPr>
          <w:bCs/>
          <w:color w:val="000000"/>
          <w:szCs w:val="26"/>
        </w:rPr>
        <w:t>Thủ tục nội tại (Stored Procedure)</w:t>
      </w:r>
    </w:p>
    <w:p w:rsidR="008C09E6" w:rsidRDefault="008C09E6" w:rsidP="008C09E6">
      <w:pPr>
        <w:pStyle w:val="ListParagraph"/>
        <w:numPr>
          <w:ilvl w:val="0"/>
          <w:numId w:val="2"/>
        </w:numPr>
        <w:tabs>
          <w:tab w:val="left" w:pos="709"/>
        </w:tabs>
        <w:spacing w:line="312" w:lineRule="auto"/>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8C09E6" w:rsidRDefault="008C09E6" w:rsidP="008C09E6">
      <w:pPr>
        <w:numPr>
          <w:ilvl w:val="2"/>
          <w:numId w:val="3"/>
        </w:numPr>
        <w:tabs>
          <w:tab w:val="num" w:pos="1080"/>
        </w:tabs>
        <w:spacing w:before="0" w:after="0"/>
        <w:ind w:left="90" w:firstLine="723"/>
        <w:contextualSpacing/>
        <w:jc w:val="both"/>
        <w:outlineLvl w:val="3"/>
        <w:rPr>
          <w:bCs/>
          <w:color w:val="000000"/>
          <w:szCs w:val="26"/>
        </w:rPr>
      </w:pPr>
      <w:r>
        <w:rPr>
          <w:bCs/>
          <w:color w:val="000000"/>
          <w:szCs w:val="26"/>
        </w:rPr>
        <w:t xml:space="preserve">Biết các kiến thức cơ bản và việc quản lý cơ sở dữ liệu bằng hệ quản trị CSDL SQL Server như tạo lập cơ sở dữ liệu quan hệ (CSDL) có các thành phần </w:t>
      </w:r>
      <w:proofErr w:type="gramStart"/>
      <w:r>
        <w:rPr>
          <w:bCs/>
          <w:color w:val="000000"/>
          <w:szCs w:val="26"/>
        </w:rPr>
        <w:t>chính :</w:t>
      </w:r>
      <w:proofErr w:type="gramEnd"/>
      <w:r>
        <w:rPr>
          <w:bCs/>
          <w:color w:val="000000"/>
          <w:szCs w:val="26"/>
        </w:rPr>
        <w:t xml:space="preserve"> các bảng (TABLE), các ràng buộc toàn vẹn (CONSTRAINT) trên CSDL, các bảng ảo (VIEW),..</w:t>
      </w:r>
    </w:p>
    <w:p w:rsidR="008C09E6" w:rsidRDefault="008C09E6" w:rsidP="008C09E6">
      <w:pPr>
        <w:numPr>
          <w:ilvl w:val="2"/>
          <w:numId w:val="3"/>
        </w:numPr>
        <w:tabs>
          <w:tab w:val="num" w:pos="1080"/>
        </w:tabs>
        <w:spacing w:before="0" w:after="0"/>
        <w:ind w:left="90" w:firstLine="723"/>
        <w:contextualSpacing/>
        <w:jc w:val="both"/>
        <w:outlineLvl w:val="3"/>
        <w:rPr>
          <w:bCs/>
          <w:color w:val="000000"/>
          <w:szCs w:val="26"/>
        </w:rPr>
      </w:pPr>
      <w:r>
        <w:rPr>
          <w:bCs/>
          <w:color w:val="000000"/>
          <w:szCs w:val="26"/>
        </w:rPr>
        <w:t xml:space="preserve"> Các kỹ năng quản lý bảng (TABLE) như thao tác (thêm/xóa/sửa) dữ liệu trên bảng, quản lý dữ liệu, tạo các câu query có chọn </w:t>
      </w:r>
      <w:proofErr w:type="gramStart"/>
      <w:r>
        <w:rPr>
          <w:bCs/>
          <w:color w:val="000000"/>
          <w:szCs w:val="26"/>
        </w:rPr>
        <w:t>lọc ,có</w:t>
      </w:r>
      <w:proofErr w:type="gramEnd"/>
      <w:r>
        <w:rPr>
          <w:bCs/>
          <w:color w:val="000000"/>
          <w:szCs w:val="26"/>
        </w:rPr>
        <w:t xml:space="preserve"> nhóm, có thống kê, tạo các index, có khả năng tạo các Stored Procedure, các trigger để làm cơ sở cho môn lập trình cơ sở dữ liệu.</w:t>
      </w:r>
    </w:p>
    <w:p w:rsidR="008C09E6" w:rsidRDefault="008C09E6" w:rsidP="008C09E6">
      <w:pPr>
        <w:numPr>
          <w:ilvl w:val="2"/>
          <w:numId w:val="3"/>
        </w:numPr>
        <w:tabs>
          <w:tab w:val="num" w:pos="1080"/>
        </w:tabs>
        <w:spacing w:before="0" w:after="0"/>
        <w:ind w:left="90" w:firstLine="723"/>
        <w:contextualSpacing/>
        <w:jc w:val="both"/>
        <w:outlineLvl w:val="3"/>
        <w:rPr>
          <w:bCs/>
          <w:color w:val="000000"/>
          <w:szCs w:val="26"/>
        </w:rPr>
      </w:pPr>
      <w:r>
        <w:rPr>
          <w:bCs/>
          <w:color w:val="000000"/>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C09E6" w:rsidRDefault="008C09E6" w:rsidP="008C09E6">
      <w:pPr>
        <w:pStyle w:val="ListParagraph"/>
        <w:numPr>
          <w:ilvl w:val="0"/>
          <w:numId w:val="2"/>
        </w:numPr>
        <w:tabs>
          <w:tab w:val="left" w:pos="709"/>
        </w:tabs>
        <w:spacing w:line="312" w:lineRule="auto"/>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Năng lực tự chủ và trách nhiệm:</w:t>
      </w:r>
    </w:p>
    <w:p w:rsidR="008C09E6" w:rsidRDefault="008C09E6" w:rsidP="008C09E6">
      <w:pPr>
        <w:pStyle w:val="ListParagraph"/>
        <w:tabs>
          <w:tab w:val="left" w:pos="1134"/>
        </w:tabs>
        <w:spacing w:line="312" w:lineRule="auto"/>
        <w:ind w:left="90" w:firstLine="772"/>
        <w:jc w:val="both"/>
        <w:rPr>
          <w:rFonts w:ascii="Times New Roman" w:hAnsi="Times New Roman"/>
          <w:bCs/>
          <w:color w:val="000000"/>
          <w:sz w:val="26"/>
          <w:szCs w:val="26"/>
          <w:lang w:val="pt-BR"/>
        </w:rPr>
      </w:pPr>
      <w:r>
        <w:rPr>
          <w:rFonts w:ascii="Times New Roman" w:hAnsi="Times New Roman"/>
          <w:bCs/>
          <w:color w:val="000000"/>
          <w:sz w:val="26"/>
          <w:szCs w:val="26"/>
          <w:lang w:val="pt-BR"/>
        </w:rPr>
        <w:lastRenderedPageBreak/>
        <w:t>+ Quản lý và khai thác thông tin của một cơ sở dữ liệu trên hệ quản trị cơ sở dữ liệu SQL SERVER 2005.</w:t>
      </w:r>
    </w:p>
    <w:p w:rsidR="008C09E6" w:rsidRDefault="008C09E6" w:rsidP="008C09E6">
      <w:pPr>
        <w:pStyle w:val="ListParagraph"/>
        <w:tabs>
          <w:tab w:val="left" w:pos="1134"/>
        </w:tabs>
        <w:spacing w:line="312" w:lineRule="auto"/>
        <w:ind w:left="90" w:firstLine="772"/>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Có khả năng tự tìm tòi, học hỏi, tích lũy kinh nghiệm liên quan đến môn học và tự phát triển trên hệ quản trị phiên bản cao hơn. </w:t>
      </w:r>
    </w:p>
    <w:p w:rsidR="008C09E6" w:rsidRDefault="008C09E6" w:rsidP="008C09E6">
      <w:pPr>
        <w:pStyle w:val="ListParagraph"/>
        <w:tabs>
          <w:tab w:val="left" w:pos="1134"/>
        </w:tabs>
        <w:spacing w:line="312" w:lineRule="auto"/>
        <w:ind w:left="862"/>
        <w:jc w:val="both"/>
        <w:rPr>
          <w:rFonts w:ascii="Times New Roman" w:hAnsi="Times New Roman"/>
          <w:bCs/>
          <w:color w:val="000000"/>
          <w:sz w:val="26"/>
          <w:szCs w:val="26"/>
          <w:lang w:val="pt-BR"/>
        </w:rPr>
      </w:pPr>
    </w:p>
    <w:p w:rsidR="008C09E6" w:rsidRDefault="008C09E6" w:rsidP="008C09E6">
      <w:pPr>
        <w:pStyle w:val="ListParagraph"/>
        <w:numPr>
          <w:ilvl w:val="0"/>
          <w:numId w:val="1"/>
        </w:numPr>
        <w:tabs>
          <w:tab w:val="left" w:pos="397"/>
        </w:tabs>
        <w:spacing w:line="312" w:lineRule="auto"/>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Nội dung môn học:</w:t>
      </w:r>
    </w:p>
    <w:p w:rsidR="008C09E6" w:rsidRDefault="008C09E6" w:rsidP="008C09E6">
      <w:pPr>
        <w:pStyle w:val="ListParagraph"/>
        <w:numPr>
          <w:ilvl w:val="0"/>
          <w:numId w:val="4"/>
        </w:numPr>
        <w:tabs>
          <w:tab w:val="left" w:pos="426"/>
        </w:tabs>
        <w:spacing w:line="312" w:lineRule="auto"/>
        <w:ind w:left="0" w:firstLine="284"/>
        <w:jc w:val="both"/>
        <w:rPr>
          <w:rFonts w:ascii="Times New Roman" w:hAnsi="Times New Roman"/>
          <w:b/>
          <w:color w:val="000000"/>
          <w:sz w:val="26"/>
          <w:szCs w:val="26"/>
          <w:lang w:val="pt-BR"/>
        </w:rPr>
      </w:pPr>
      <w:r>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C09E6" w:rsidTr="008C09E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rPr>
                <w:b/>
                <w:color w:val="000000"/>
                <w:szCs w:val="26"/>
              </w:rPr>
            </w:pPr>
            <w:r>
              <w:rPr>
                <w:b/>
                <w:color w:val="00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rPr>
                <w:b/>
                <w:color w:val="000000"/>
                <w:szCs w:val="26"/>
              </w:rPr>
            </w:pPr>
            <w:r>
              <w:rPr>
                <w:b/>
                <w:color w:val="000000"/>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rPr>
                <w:b/>
                <w:color w:val="000000"/>
                <w:szCs w:val="26"/>
              </w:rPr>
            </w:pPr>
            <w:r>
              <w:rPr>
                <w:b/>
                <w:color w:val="000000"/>
                <w:szCs w:val="26"/>
              </w:rPr>
              <w:t>Thời gian (giờ)</w:t>
            </w:r>
          </w:p>
        </w:tc>
      </w:tr>
      <w:tr w:rsidR="008C09E6" w:rsidTr="008C09E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line="240" w:lineRule="auto"/>
              <w:rPr>
                <w:b/>
                <w:color w:val="00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line="240" w:lineRule="auto"/>
              <w:rPr>
                <w:b/>
                <w:color w:val="000000"/>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rPr>
                <w:b/>
                <w:color w:val="000000"/>
                <w:szCs w:val="26"/>
              </w:rPr>
            </w:pPr>
            <w:r>
              <w:rPr>
                <w:b/>
                <w:color w:val="000000"/>
                <w:szCs w:val="26"/>
              </w:rPr>
              <w:t>Tổng</w:t>
            </w:r>
          </w:p>
          <w:p w:rsidR="008C09E6" w:rsidRDefault="008C09E6">
            <w:pPr>
              <w:spacing w:before="0" w:after="0"/>
              <w:contextualSpacing/>
              <w:rPr>
                <w:b/>
                <w:color w:val="000000"/>
                <w:szCs w:val="26"/>
              </w:rPr>
            </w:pPr>
            <w:r>
              <w:rPr>
                <w:b/>
                <w:color w:val="00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rPr>
                <w:b/>
                <w:color w:val="000000"/>
                <w:szCs w:val="26"/>
              </w:rPr>
            </w:pPr>
            <w:r>
              <w:rPr>
                <w:b/>
                <w:color w:val="00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rPr>
                <w:b/>
                <w:color w:val="000000"/>
                <w:szCs w:val="26"/>
              </w:rPr>
            </w:pPr>
            <w:r>
              <w:rPr>
                <w:b/>
                <w:color w:val="00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rPr>
                <w:b/>
                <w:color w:val="000000"/>
                <w:szCs w:val="26"/>
              </w:rPr>
            </w:pPr>
            <w:r>
              <w:rPr>
                <w:b/>
                <w:color w:val="000000"/>
                <w:szCs w:val="26"/>
              </w:rPr>
              <w:t>Kiểm</w:t>
            </w:r>
          </w:p>
          <w:p w:rsidR="008C09E6" w:rsidRDefault="008C09E6">
            <w:pPr>
              <w:spacing w:before="0" w:after="0"/>
              <w:contextualSpacing/>
              <w:rPr>
                <w:b/>
                <w:color w:val="000000"/>
                <w:szCs w:val="26"/>
              </w:rPr>
            </w:pPr>
            <w:r>
              <w:rPr>
                <w:b/>
                <w:color w:val="000000"/>
                <w:szCs w:val="26"/>
              </w:rPr>
              <w:t>tra</w:t>
            </w:r>
          </w:p>
        </w:tc>
      </w:tr>
      <w:tr w:rsidR="008C09E6" w:rsidTr="008C09E6">
        <w:trPr>
          <w:trHeight w:val="28"/>
        </w:trPr>
        <w:tc>
          <w:tcPr>
            <w:tcW w:w="62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color w:val="000000"/>
                <w:szCs w:val="26"/>
              </w:rPr>
            </w:pPr>
            <w:r>
              <w:rPr>
                <w:b/>
                <w:color w:val="000000"/>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b/>
                <w:color w:val="000000"/>
                <w:szCs w:val="26"/>
              </w:rPr>
            </w:pPr>
            <w:r>
              <w:rPr>
                <w:b/>
                <w:color w:val="000000"/>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jc w:val="center"/>
              <w:rPr>
                <w:b/>
                <w:color w:val="000000"/>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jc w:val="center"/>
              <w:rPr>
                <w:b/>
                <w:color w:val="000000"/>
                <w:szCs w:val="26"/>
              </w:rPr>
            </w:pPr>
          </w:p>
        </w:tc>
      </w:tr>
      <w:tr w:rsidR="008C09E6" w:rsidTr="008C09E6">
        <w:trPr>
          <w:trHeight w:val="28"/>
        </w:trPr>
        <w:tc>
          <w:tcPr>
            <w:tcW w:w="621" w:type="dxa"/>
            <w:tcBorders>
              <w:top w:val="single" w:sz="4" w:space="0" w:color="auto"/>
              <w:left w:val="single" w:sz="4" w:space="0" w:color="auto"/>
              <w:bottom w:val="single" w:sz="4" w:space="0" w:color="auto"/>
              <w:right w:val="single" w:sz="4" w:space="0" w:color="auto"/>
            </w:tcBorders>
          </w:tcPr>
          <w:p w:rsidR="008C09E6" w:rsidRDefault="008C09E6">
            <w:pPr>
              <w:spacing w:before="0" w:after="0"/>
              <w:contextualSpacing/>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color w:val="000000"/>
                <w:szCs w:val="26"/>
              </w:rPr>
            </w:pPr>
            <w:r>
              <w:rPr>
                <w:color w:val="000000"/>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jc w:val="center"/>
              <w:rPr>
                <w:b/>
                <w:color w:val="000000"/>
                <w:szCs w:val="26"/>
              </w:rPr>
            </w:pPr>
          </w:p>
        </w:tc>
      </w:tr>
      <w:tr w:rsidR="008C09E6" w:rsidTr="008C09E6">
        <w:trPr>
          <w:trHeight w:val="28"/>
        </w:trPr>
        <w:tc>
          <w:tcPr>
            <w:tcW w:w="621" w:type="dxa"/>
            <w:tcBorders>
              <w:top w:val="single" w:sz="4" w:space="0" w:color="auto"/>
              <w:left w:val="single" w:sz="4" w:space="0" w:color="auto"/>
              <w:bottom w:val="single" w:sz="4" w:space="0" w:color="auto"/>
              <w:right w:val="single" w:sz="4" w:space="0" w:color="auto"/>
            </w:tcBorders>
          </w:tcPr>
          <w:p w:rsidR="008C09E6" w:rsidRDefault="008C09E6">
            <w:pPr>
              <w:spacing w:before="0" w:after="0"/>
              <w:contextualSpacing/>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color w:val="000000"/>
                <w:szCs w:val="26"/>
              </w:rPr>
            </w:pPr>
            <w:r>
              <w:rPr>
                <w:color w:val="000000"/>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jc w:val="center"/>
              <w:rPr>
                <w:b/>
                <w:color w:val="000000"/>
                <w:szCs w:val="26"/>
              </w:rPr>
            </w:pPr>
          </w:p>
        </w:tc>
      </w:tr>
      <w:tr w:rsidR="008C09E6" w:rsidTr="008C09E6">
        <w:trPr>
          <w:trHeight w:val="22"/>
        </w:trPr>
        <w:tc>
          <w:tcPr>
            <w:tcW w:w="62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b/>
                <w:color w:val="000000"/>
                <w:szCs w:val="26"/>
              </w:rPr>
            </w:pPr>
            <w:r>
              <w:rPr>
                <w:b/>
                <w:color w:val="000000"/>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b/>
                <w:color w:val="000000"/>
                <w:szCs w:val="26"/>
              </w:rPr>
            </w:pPr>
            <w:r>
              <w:rPr>
                <w:b/>
                <w:color w:val="000000"/>
                <w:szCs w:val="26"/>
              </w:rPr>
              <w:t xml:space="preserve">Chương 2: </w:t>
            </w:r>
            <w:r>
              <w:rPr>
                <w:b/>
                <w:bCs/>
                <w:color w:val="000000"/>
                <w:szCs w:val="26"/>
                <w:lang w:val="de-DE"/>
              </w:rPr>
              <w:t>Ngôn ngữ định nghĩa dữ liệu</w:t>
            </w:r>
            <w:r>
              <w:rPr>
                <w:bCs/>
                <w:i/>
                <w:color w:val="000000"/>
                <w:szCs w:val="26"/>
                <w:lang w:val="de-DE"/>
              </w:rPr>
              <w:t xml:space="preserve"> </w:t>
            </w:r>
            <w:r>
              <w:rPr>
                <w:b/>
                <w:bCs/>
                <w:color w:val="000000"/>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jc w:val="center"/>
              <w:rPr>
                <w:b/>
                <w:color w:val="000000"/>
                <w:szCs w:val="26"/>
              </w:rPr>
            </w:pPr>
          </w:p>
        </w:tc>
      </w:tr>
      <w:tr w:rsidR="008C09E6" w:rsidTr="008C09E6">
        <w:trPr>
          <w:trHeight w:val="22"/>
        </w:trPr>
        <w:tc>
          <w:tcPr>
            <w:tcW w:w="621" w:type="dxa"/>
            <w:tcBorders>
              <w:top w:val="single" w:sz="4" w:space="0" w:color="auto"/>
              <w:left w:val="single" w:sz="4" w:space="0" w:color="auto"/>
              <w:bottom w:val="single" w:sz="4" w:space="0" w:color="auto"/>
              <w:right w:val="single" w:sz="4" w:space="0" w:color="auto"/>
            </w:tcBorders>
          </w:tcPr>
          <w:p w:rsidR="008C09E6" w:rsidRDefault="008C09E6">
            <w:pPr>
              <w:spacing w:before="0" w:after="0"/>
              <w:contextualSpacing/>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color w:val="000000"/>
                <w:szCs w:val="26"/>
              </w:rPr>
            </w:pPr>
            <w:r>
              <w:rPr>
                <w:color w:val="000000"/>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jc w:val="center"/>
              <w:rPr>
                <w:color w:val="000000"/>
                <w:szCs w:val="26"/>
              </w:rPr>
            </w:pPr>
          </w:p>
        </w:tc>
      </w:tr>
      <w:tr w:rsidR="008C09E6" w:rsidTr="008C09E6">
        <w:trPr>
          <w:trHeight w:val="22"/>
        </w:trPr>
        <w:tc>
          <w:tcPr>
            <w:tcW w:w="621" w:type="dxa"/>
            <w:tcBorders>
              <w:top w:val="single" w:sz="4" w:space="0" w:color="auto"/>
              <w:left w:val="single" w:sz="4" w:space="0" w:color="auto"/>
              <w:bottom w:val="single" w:sz="4" w:space="0" w:color="auto"/>
              <w:right w:val="single" w:sz="4" w:space="0" w:color="auto"/>
            </w:tcBorders>
          </w:tcPr>
          <w:p w:rsidR="008C09E6" w:rsidRDefault="008C09E6">
            <w:pPr>
              <w:spacing w:before="0" w:after="0"/>
              <w:contextualSpacing/>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color w:val="000000"/>
                <w:szCs w:val="26"/>
              </w:rPr>
            </w:pPr>
            <w:r>
              <w:rPr>
                <w:color w:val="000000"/>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jc w:val="center"/>
              <w:rPr>
                <w:color w:val="000000"/>
                <w:szCs w:val="26"/>
              </w:rPr>
            </w:pPr>
          </w:p>
        </w:tc>
      </w:tr>
      <w:tr w:rsidR="008C09E6" w:rsidTr="008C09E6">
        <w:trPr>
          <w:trHeight w:val="22"/>
        </w:trPr>
        <w:tc>
          <w:tcPr>
            <w:tcW w:w="62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color w:val="000000"/>
                <w:szCs w:val="26"/>
              </w:rPr>
            </w:pPr>
            <w:r>
              <w:rPr>
                <w:b/>
                <w:color w:val="000000"/>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b/>
                <w:color w:val="000000"/>
                <w:szCs w:val="26"/>
              </w:rPr>
            </w:pPr>
            <w:r>
              <w:rPr>
                <w:b/>
                <w:color w:val="000000"/>
                <w:szCs w:val="26"/>
              </w:rPr>
              <w:t xml:space="preserve">Chương 3: </w:t>
            </w:r>
            <w:r>
              <w:rPr>
                <w:b/>
                <w:bCs/>
                <w:color w:val="000000"/>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31</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25</w:t>
            </w:r>
          </w:p>
        </w:tc>
        <w:tc>
          <w:tcPr>
            <w:tcW w:w="1015"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1</w:t>
            </w:r>
          </w:p>
        </w:tc>
      </w:tr>
      <w:tr w:rsidR="008C09E6" w:rsidTr="008C09E6">
        <w:trPr>
          <w:trHeight w:val="22"/>
        </w:trPr>
        <w:tc>
          <w:tcPr>
            <w:tcW w:w="621" w:type="dxa"/>
            <w:tcBorders>
              <w:top w:val="single" w:sz="4" w:space="0" w:color="auto"/>
              <w:left w:val="single" w:sz="4" w:space="0" w:color="auto"/>
              <w:bottom w:val="single" w:sz="4" w:space="0" w:color="auto"/>
              <w:right w:val="single" w:sz="4" w:space="0" w:color="auto"/>
            </w:tcBorders>
          </w:tcPr>
          <w:p w:rsidR="008C09E6" w:rsidRDefault="008C09E6">
            <w:pPr>
              <w:spacing w:before="0" w:after="0"/>
              <w:contextualSpacing/>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color w:val="000000"/>
                <w:szCs w:val="26"/>
              </w:rPr>
            </w:pPr>
            <w:r>
              <w:rPr>
                <w:color w:val="000000"/>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jc w:val="center"/>
              <w:rPr>
                <w:color w:val="000000"/>
                <w:szCs w:val="26"/>
              </w:rPr>
            </w:pPr>
          </w:p>
        </w:tc>
      </w:tr>
      <w:tr w:rsidR="008C09E6" w:rsidTr="008C09E6">
        <w:trPr>
          <w:trHeight w:val="22"/>
        </w:trPr>
        <w:tc>
          <w:tcPr>
            <w:tcW w:w="621" w:type="dxa"/>
            <w:tcBorders>
              <w:top w:val="single" w:sz="4" w:space="0" w:color="auto"/>
              <w:left w:val="single" w:sz="4" w:space="0" w:color="auto"/>
              <w:bottom w:val="single" w:sz="4" w:space="0" w:color="auto"/>
              <w:right w:val="single" w:sz="4" w:space="0" w:color="auto"/>
            </w:tcBorders>
          </w:tcPr>
          <w:p w:rsidR="008C09E6" w:rsidRDefault="008C09E6">
            <w:pPr>
              <w:spacing w:before="0" w:after="0"/>
              <w:contextualSpacing/>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color w:val="000000"/>
                <w:szCs w:val="26"/>
              </w:rPr>
            </w:pPr>
            <w:r>
              <w:rPr>
                <w:color w:val="000000"/>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jc w:val="center"/>
              <w:rPr>
                <w:color w:val="000000"/>
                <w:szCs w:val="26"/>
              </w:rPr>
            </w:pPr>
          </w:p>
        </w:tc>
      </w:tr>
      <w:tr w:rsidR="008C09E6" w:rsidTr="008C09E6">
        <w:trPr>
          <w:trHeight w:val="22"/>
        </w:trPr>
        <w:tc>
          <w:tcPr>
            <w:tcW w:w="621" w:type="dxa"/>
            <w:tcBorders>
              <w:top w:val="single" w:sz="4" w:space="0" w:color="auto"/>
              <w:left w:val="single" w:sz="4" w:space="0" w:color="auto"/>
              <w:bottom w:val="single" w:sz="4" w:space="0" w:color="auto"/>
              <w:right w:val="single" w:sz="4" w:space="0" w:color="auto"/>
            </w:tcBorders>
          </w:tcPr>
          <w:p w:rsidR="008C09E6" w:rsidRDefault="008C09E6">
            <w:pPr>
              <w:spacing w:before="0" w:after="0"/>
              <w:contextualSpacing/>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color w:val="000000"/>
                <w:szCs w:val="26"/>
              </w:rPr>
            </w:pPr>
            <w:r>
              <w:rPr>
                <w:color w:val="000000"/>
                <w:szCs w:val="26"/>
              </w:rPr>
              <w:t xml:space="preserve">3.3. </w:t>
            </w:r>
            <w:r>
              <w:rPr>
                <w:color w:val="000000"/>
                <w:szCs w:val="26"/>
                <w:lang w:val="fr-FR"/>
              </w:rPr>
              <w:t>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jc w:val="center"/>
              <w:rPr>
                <w:color w:val="000000"/>
                <w:szCs w:val="26"/>
              </w:rPr>
            </w:pPr>
          </w:p>
        </w:tc>
      </w:tr>
      <w:tr w:rsidR="008C09E6" w:rsidTr="008C09E6">
        <w:trPr>
          <w:trHeight w:val="22"/>
        </w:trPr>
        <w:tc>
          <w:tcPr>
            <w:tcW w:w="621" w:type="dxa"/>
            <w:tcBorders>
              <w:top w:val="single" w:sz="4" w:space="0" w:color="auto"/>
              <w:left w:val="single" w:sz="4" w:space="0" w:color="auto"/>
              <w:bottom w:val="single" w:sz="4" w:space="0" w:color="auto"/>
              <w:right w:val="single" w:sz="4" w:space="0" w:color="auto"/>
            </w:tcBorders>
          </w:tcPr>
          <w:p w:rsidR="008C09E6" w:rsidRDefault="008C09E6">
            <w:pPr>
              <w:spacing w:before="0" w:after="0"/>
              <w:contextualSpacing/>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color w:val="000000"/>
                <w:szCs w:val="26"/>
              </w:rPr>
            </w:pPr>
            <w:r>
              <w:rPr>
                <w:color w:val="000000"/>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r>
      <w:tr w:rsidR="008C09E6" w:rsidTr="008C09E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rPr>
                <w:b/>
                <w:color w:val="000000"/>
                <w:szCs w:val="26"/>
              </w:rPr>
            </w:pPr>
            <w:r>
              <w:rPr>
                <w:b/>
                <w:color w:val="000000"/>
                <w:szCs w:val="26"/>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rPr>
                <w:b/>
                <w:color w:val="000000"/>
                <w:szCs w:val="26"/>
              </w:rPr>
            </w:pPr>
            <w:r>
              <w:rPr>
                <w:b/>
                <w:color w:val="000000"/>
                <w:szCs w:val="26"/>
              </w:rPr>
              <w:t xml:space="preserve">Chương 4: </w:t>
            </w:r>
            <w:r>
              <w:rPr>
                <w:b/>
                <w:bCs/>
                <w:color w:val="000000"/>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1</w:t>
            </w:r>
          </w:p>
        </w:tc>
      </w:tr>
      <w:tr w:rsidR="008C09E6" w:rsidTr="008C09E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rPr>
                <w:b/>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rPr>
                <w:color w:val="000000"/>
                <w:szCs w:val="26"/>
              </w:rPr>
            </w:pPr>
            <w:r>
              <w:rPr>
                <w:color w:val="000000"/>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jc w:val="center"/>
              <w:rPr>
                <w:b/>
                <w:color w:val="000000"/>
                <w:szCs w:val="26"/>
              </w:rPr>
            </w:pPr>
          </w:p>
        </w:tc>
      </w:tr>
      <w:tr w:rsidR="008C09E6" w:rsidTr="008C09E6">
        <w:trPr>
          <w:trHeight w:val="22"/>
        </w:trPr>
        <w:tc>
          <w:tcPr>
            <w:tcW w:w="621" w:type="dxa"/>
            <w:tcBorders>
              <w:top w:val="single" w:sz="4" w:space="0" w:color="auto"/>
              <w:left w:val="single" w:sz="4" w:space="0" w:color="auto"/>
              <w:bottom w:val="single" w:sz="4" w:space="0" w:color="auto"/>
              <w:right w:val="single" w:sz="4" w:space="0" w:color="auto"/>
            </w:tcBorders>
          </w:tcPr>
          <w:p w:rsidR="008C09E6" w:rsidRDefault="008C09E6">
            <w:pPr>
              <w:spacing w:before="0" w:after="0"/>
              <w:contextualSpacing/>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color w:val="000000"/>
                <w:szCs w:val="26"/>
              </w:rPr>
            </w:pPr>
            <w:r>
              <w:rPr>
                <w:color w:val="000000"/>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11</w:t>
            </w:r>
          </w:p>
        </w:tc>
        <w:tc>
          <w:tcPr>
            <w:tcW w:w="1015"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jc w:val="center"/>
              <w:rPr>
                <w:color w:val="000000"/>
                <w:szCs w:val="26"/>
              </w:rPr>
            </w:pPr>
          </w:p>
        </w:tc>
      </w:tr>
      <w:tr w:rsidR="008C09E6" w:rsidTr="008C09E6">
        <w:trPr>
          <w:trHeight w:val="22"/>
        </w:trPr>
        <w:tc>
          <w:tcPr>
            <w:tcW w:w="621" w:type="dxa"/>
            <w:tcBorders>
              <w:top w:val="single" w:sz="4" w:space="0" w:color="auto"/>
              <w:left w:val="single" w:sz="4" w:space="0" w:color="auto"/>
              <w:bottom w:val="single" w:sz="4" w:space="0" w:color="auto"/>
              <w:right w:val="single" w:sz="4" w:space="0" w:color="auto"/>
            </w:tcBorders>
          </w:tcPr>
          <w:p w:rsidR="008C09E6" w:rsidRDefault="008C09E6">
            <w:pPr>
              <w:spacing w:before="0" w:after="0"/>
              <w:contextualSpacing/>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color w:val="000000"/>
                <w:szCs w:val="26"/>
              </w:rPr>
            </w:pPr>
            <w:r>
              <w:rPr>
                <w:color w:val="000000"/>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color w:val="000000"/>
                <w:szCs w:val="26"/>
              </w:rPr>
            </w:pPr>
            <w:r>
              <w:rPr>
                <w:color w:val="000000"/>
                <w:szCs w:val="26"/>
              </w:rPr>
              <w:t>1</w:t>
            </w:r>
          </w:p>
        </w:tc>
      </w:tr>
      <w:tr w:rsidR="008C09E6" w:rsidTr="008C09E6">
        <w:trPr>
          <w:trHeight w:val="22"/>
        </w:trPr>
        <w:tc>
          <w:tcPr>
            <w:tcW w:w="62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color w:val="000000"/>
                <w:szCs w:val="26"/>
              </w:rPr>
            </w:pPr>
            <w:r>
              <w:rPr>
                <w:b/>
                <w:color w:val="000000"/>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8C09E6" w:rsidRDefault="008C09E6">
            <w:pPr>
              <w:spacing w:before="0" w:after="0"/>
              <w:contextualSpacing/>
              <w:rPr>
                <w:b/>
                <w:color w:val="000000"/>
                <w:szCs w:val="26"/>
              </w:rPr>
            </w:pPr>
            <w:r>
              <w:rPr>
                <w:b/>
                <w:color w:val="000000"/>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C09E6" w:rsidRDefault="008C09E6">
            <w:pPr>
              <w:spacing w:before="0" w:after="0"/>
              <w:contextualSpacing/>
              <w:jc w:val="center"/>
              <w:rPr>
                <w:b/>
                <w:color w:val="000000"/>
                <w:szCs w:val="26"/>
              </w:rPr>
            </w:pPr>
          </w:p>
        </w:tc>
      </w:tr>
      <w:tr w:rsidR="008C09E6" w:rsidTr="008C09E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C09E6" w:rsidRDefault="008C09E6">
            <w:pPr>
              <w:spacing w:before="0" w:after="0"/>
              <w:contextualSpacing/>
              <w:jc w:val="center"/>
              <w:rPr>
                <w:b/>
                <w:color w:val="000000"/>
                <w:szCs w:val="26"/>
              </w:rPr>
            </w:pPr>
            <w:r>
              <w:rPr>
                <w:b/>
                <w:color w:val="000000"/>
                <w:szCs w:val="26"/>
              </w:rPr>
              <w:t>2</w:t>
            </w:r>
          </w:p>
        </w:tc>
      </w:tr>
    </w:tbl>
    <w:p w:rsidR="008C09E6" w:rsidRDefault="008C09E6" w:rsidP="008C09E6">
      <w:pPr>
        <w:pStyle w:val="ListParagraph"/>
        <w:numPr>
          <w:ilvl w:val="0"/>
          <w:numId w:val="4"/>
        </w:numPr>
        <w:tabs>
          <w:tab w:val="left" w:pos="426"/>
        </w:tabs>
        <w:spacing w:line="312" w:lineRule="auto"/>
        <w:ind w:left="0" w:firstLine="284"/>
        <w:jc w:val="both"/>
        <w:rPr>
          <w:rFonts w:ascii="Times New Roman" w:hAnsi="Times New Roman"/>
          <w:b/>
          <w:color w:val="000000"/>
          <w:sz w:val="26"/>
          <w:szCs w:val="26"/>
          <w:lang w:val="pt-BR"/>
        </w:rPr>
      </w:pPr>
      <w:r>
        <w:rPr>
          <w:rFonts w:ascii="Times New Roman" w:hAnsi="Times New Roman"/>
          <w:b/>
          <w:color w:val="000000"/>
          <w:sz w:val="26"/>
          <w:szCs w:val="26"/>
          <w:lang w:val="pt-BR"/>
        </w:rPr>
        <w:t>Nội dung chi tiết:</w:t>
      </w:r>
    </w:p>
    <w:p w:rsidR="008C09E6" w:rsidRDefault="008C09E6" w:rsidP="008C09E6">
      <w:pPr>
        <w:spacing w:before="0" w:after="0"/>
        <w:contextualSpacing/>
        <w:rPr>
          <w:b/>
          <w:color w:val="000000"/>
          <w:szCs w:val="26"/>
        </w:rPr>
      </w:pPr>
      <w:r>
        <w:rPr>
          <w:b/>
          <w:color w:val="000000"/>
          <w:szCs w:val="26"/>
        </w:rPr>
        <w:t xml:space="preserve">CHƯƠNG 1: Tổng quan về Microsoft SQL Server 2005 và ngôn ngữ T-SQL                        </w:t>
      </w:r>
    </w:p>
    <w:p w:rsidR="008C09E6" w:rsidRDefault="008C09E6" w:rsidP="008C09E6">
      <w:pPr>
        <w:pStyle w:val="ListParagraph"/>
        <w:numPr>
          <w:ilvl w:val="1"/>
          <w:numId w:val="1"/>
        </w:numPr>
        <w:spacing w:line="312" w:lineRule="auto"/>
        <w:ind w:left="567"/>
        <w:rPr>
          <w:rFonts w:ascii="Times New Roman" w:hAnsi="Times New Roman"/>
          <w:b/>
          <w:color w:val="000000"/>
          <w:sz w:val="26"/>
          <w:szCs w:val="26"/>
        </w:rPr>
      </w:pPr>
      <w:r>
        <w:rPr>
          <w:rFonts w:ascii="Times New Roman" w:hAnsi="Times New Roman"/>
          <w:b/>
          <w:color w:val="000000"/>
          <w:sz w:val="26"/>
          <w:szCs w:val="26"/>
        </w:rPr>
        <w:t xml:space="preserve">Mục tiêu: </w:t>
      </w:r>
      <w:r>
        <w:rPr>
          <w:rFonts w:ascii="Times New Roman" w:hAnsi="Times New Roman"/>
          <w:b/>
          <w:iCs/>
          <w:color w:val="000000"/>
          <w:sz w:val="26"/>
          <w:szCs w:val="26"/>
          <w:lang w:val="sv-SE"/>
        </w:rPr>
        <w:t>Sau khi học xong SV:</w:t>
      </w:r>
    </w:p>
    <w:p w:rsidR="008C09E6" w:rsidRDefault="008C09E6" w:rsidP="008C09E6">
      <w:pPr>
        <w:pStyle w:val="ListParagraph"/>
        <w:numPr>
          <w:ilvl w:val="0"/>
          <w:numId w:val="5"/>
        </w:numPr>
        <w:spacing w:line="312" w:lineRule="auto"/>
        <w:rPr>
          <w:rFonts w:ascii="Times New Roman" w:hAnsi="Times New Roman"/>
          <w:color w:val="000000"/>
          <w:sz w:val="26"/>
          <w:szCs w:val="26"/>
        </w:rPr>
      </w:pPr>
      <w:r>
        <w:rPr>
          <w:rFonts w:ascii="Times New Roman" w:hAnsi="Times New Roman"/>
          <w:color w:val="000000"/>
          <w:sz w:val="26"/>
          <w:szCs w:val="26"/>
        </w:rPr>
        <w:t>Sinh viên hiểu được tổng quan về hệ quản trị cơ sở dữ liệu SQL SERVER 2005</w:t>
      </w:r>
    </w:p>
    <w:p w:rsidR="008C09E6" w:rsidRDefault="008C09E6" w:rsidP="008C09E6">
      <w:pPr>
        <w:pStyle w:val="ListParagraph"/>
        <w:numPr>
          <w:ilvl w:val="0"/>
          <w:numId w:val="5"/>
        </w:numPr>
        <w:spacing w:line="312" w:lineRule="auto"/>
        <w:rPr>
          <w:rFonts w:ascii="Times New Roman" w:hAnsi="Times New Roman"/>
          <w:color w:val="000000"/>
          <w:sz w:val="26"/>
          <w:szCs w:val="26"/>
        </w:rPr>
      </w:pPr>
      <w:r>
        <w:rPr>
          <w:rFonts w:ascii="Times New Roman" w:hAnsi="Times New Roman"/>
          <w:color w:val="000000"/>
          <w:sz w:val="26"/>
          <w:szCs w:val="26"/>
        </w:rPr>
        <w:t>Hiểu các cơ sở dữ liệu và các chức năng trong hệ quản trị cơ sở dữ liệu SQL SERVER 2005</w:t>
      </w:r>
    </w:p>
    <w:p w:rsidR="008C09E6" w:rsidRDefault="008C09E6" w:rsidP="008C09E6">
      <w:pPr>
        <w:pStyle w:val="ListParagraph"/>
        <w:numPr>
          <w:ilvl w:val="0"/>
          <w:numId w:val="5"/>
        </w:numPr>
        <w:spacing w:line="312" w:lineRule="auto"/>
        <w:rPr>
          <w:rFonts w:ascii="Times New Roman" w:hAnsi="Times New Roman"/>
          <w:color w:val="000000"/>
          <w:sz w:val="26"/>
          <w:szCs w:val="26"/>
        </w:rPr>
      </w:pPr>
      <w:r>
        <w:rPr>
          <w:rFonts w:ascii="Times New Roman" w:hAnsi="Times New Roman"/>
          <w:color w:val="000000"/>
          <w:sz w:val="26"/>
          <w:szCs w:val="26"/>
        </w:rPr>
        <w:t>Sinh viên nắm vững cáctập lệnh T-SQL trên hệ quản trị cơ sở dữ liệu SQL SERVER 2005</w:t>
      </w:r>
    </w:p>
    <w:p w:rsidR="008C09E6" w:rsidRDefault="008C09E6" w:rsidP="008C09E6">
      <w:pPr>
        <w:pStyle w:val="ListParagraph"/>
        <w:numPr>
          <w:ilvl w:val="1"/>
          <w:numId w:val="1"/>
        </w:numPr>
        <w:spacing w:line="312" w:lineRule="auto"/>
        <w:ind w:left="567"/>
        <w:rPr>
          <w:rFonts w:ascii="Times New Roman" w:hAnsi="Times New Roman"/>
          <w:b/>
          <w:color w:val="000000"/>
          <w:sz w:val="26"/>
          <w:szCs w:val="26"/>
        </w:rPr>
      </w:pPr>
      <w:r>
        <w:rPr>
          <w:rFonts w:ascii="Times New Roman" w:hAnsi="Times New Roman"/>
          <w:b/>
          <w:color w:val="000000"/>
          <w:sz w:val="26"/>
          <w:szCs w:val="26"/>
        </w:rPr>
        <w:t xml:space="preserve">Nội dung chương: </w:t>
      </w:r>
      <w:r>
        <w:rPr>
          <w:rFonts w:ascii="Times New Roman" w:hAnsi="Times New Roman"/>
          <w:b/>
          <w:color w:val="000000"/>
          <w:sz w:val="26"/>
          <w:szCs w:val="26"/>
        </w:rPr>
        <w:tab/>
      </w:r>
      <w:r>
        <w:rPr>
          <w:rFonts w:ascii="Times New Roman" w:hAnsi="Times New Roman"/>
          <w:b/>
          <w:color w:val="000000"/>
          <w:sz w:val="26"/>
          <w:szCs w:val="26"/>
        </w:rPr>
        <w:tab/>
      </w:r>
      <w:r>
        <w:rPr>
          <w:rFonts w:ascii="Times New Roman" w:hAnsi="Times New Roman"/>
          <w:b/>
          <w:color w:val="000000"/>
          <w:sz w:val="26"/>
          <w:szCs w:val="26"/>
        </w:rPr>
        <w:tab/>
      </w:r>
      <w:r>
        <w:rPr>
          <w:rFonts w:ascii="Times New Roman" w:hAnsi="Times New Roman"/>
          <w:b/>
          <w:color w:val="000000"/>
          <w:sz w:val="26"/>
          <w:szCs w:val="26"/>
        </w:rPr>
        <w:tab/>
      </w:r>
      <w:r>
        <w:rPr>
          <w:rFonts w:ascii="Times New Roman" w:hAnsi="Times New Roman"/>
          <w:b/>
          <w:color w:val="000000"/>
          <w:sz w:val="26"/>
          <w:szCs w:val="26"/>
        </w:rPr>
        <w:tab/>
      </w:r>
      <w:r>
        <w:rPr>
          <w:rFonts w:ascii="Times New Roman" w:hAnsi="Times New Roman"/>
          <w:b/>
          <w:color w:val="000000"/>
          <w:sz w:val="26"/>
          <w:szCs w:val="26"/>
        </w:rPr>
        <w:tab/>
        <w:t>Thời gian: 2 giờ</w:t>
      </w:r>
    </w:p>
    <w:p w:rsidR="008C09E6" w:rsidRDefault="008C09E6" w:rsidP="008C09E6">
      <w:pPr>
        <w:pStyle w:val="a1"/>
        <w:spacing w:line="312" w:lineRule="auto"/>
        <w:rPr>
          <w:sz w:val="26"/>
          <w:szCs w:val="26"/>
        </w:rPr>
      </w:pPr>
      <w:r>
        <w:rPr>
          <w:sz w:val="26"/>
          <w:szCs w:val="26"/>
        </w:rPr>
        <w:t xml:space="preserve">2.1 TỔNG QUAN VỀ MS SQL SERVER 2005  </w:t>
      </w:r>
    </w:p>
    <w:p w:rsidR="008C09E6" w:rsidRDefault="008C09E6" w:rsidP="008C09E6">
      <w:pPr>
        <w:spacing w:before="0" w:after="0"/>
        <w:ind w:firstLine="993"/>
        <w:contextualSpacing/>
        <w:rPr>
          <w:rStyle w:val="a2Char"/>
          <w:rFonts w:eastAsia="Calibri"/>
          <w:szCs w:val="26"/>
        </w:rPr>
      </w:pPr>
      <w:r>
        <w:rPr>
          <w:color w:val="000000"/>
          <w:szCs w:val="26"/>
        </w:rPr>
        <w:t xml:space="preserve">2.1.1. </w:t>
      </w:r>
      <w:r>
        <w:rPr>
          <w:rStyle w:val="a2Char"/>
          <w:rFonts w:eastAsia="Calibri"/>
          <w:szCs w:val="26"/>
        </w:rPr>
        <w:t>Mô hình khách/chủ (Client/Server)</w:t>
      </w:r>
    </w:p>
    <w:p w:rsidR="008C09E6" w:rsidRDefault="008C09E6" w:rsidP="008C09E6">
      <w:pPr>
        <w:pStyle w:val="a3"/>
        <w:spacing w:line="312" w:lineRule="auto"/>
        <w:rPr>
          <w:sz w:val="26"/>
        </w:rPr>
      </w:pPr>
      <w:r>
        <w:rPr>
          <w:sz w:val="26"/>
          <w:szCs w:val="26"/>
        </w:rPr>
        <w:t xml:space="preserve">2.1.1.1. Khái niệm về cấu trúc vật lý </w:t>
      </w:r>
    </w:p>
    <w:p w:rsidR="008C09E6" w:rsidRDefault="008C09E6" w:rsidP="008C09E6">
      <w:pPr>
        <w:pStyle w:val="a3"/>
        <w:spacing w:line="312" w:lineRule="auto"/>
        <w:rPr>
          <w:sz w:val="26"/>
          <w:szCs w:val="26"/>
        </w:rPr>
      </w:pPr>
      <w:r>
        <w:rPr>
          <w:sz w:val="26"/>
          <w:szCs w:val="26"/>
        </w:rPr>
        <w:t xml:space="preserve">2.1.1.2. Khái niệm về các xử lý </w:t>
      </w:r>
    </w:p>
    <w:p w:rsidR="008C09E6" w:rsidRDefault="008C09E6" w:rsidP="008C09E6">
      <w:pPr>
        <w:spacing w:before="0" w:after="0"/>
        <w:ind w:firstLine="993"/>
        <w:contextualSpacing/>
        <w:rPr>
          <w:color w:val="000000"/>
          <w:szCs w:val="26"/>
        </w:rPr>
      </w:pPr>
      <w:r>
        <w:rPr>
          <w:color w:val="000000"/>
          <w:szCs w:val="26"/>
        </w:rPr>
        <w:t>2.1.2. Microsoft SQL Server là gì?</w:t>
      </w:r>
    </w:p>
    <w:p w:rsidR="008C09E6" w:rsidRDefault="008C09E6" w:rsidP="008C09E6">
      <w:pPr>
        <w:spacing w:before="0" w:after="0"/>
        <w:ind w:left="720" w:firstLine="993"/>
        <w:contextualSpacing/>
        <w:rPr>
          <w:color w:val="000000"/>
          <w:szCs w:val="26"/>
        </w:rPr>
      </w:pPr>
      <w:r>
        <w:rPr>
          <w:color w:val="000000"/>
          <w:szCs w:val="26"/>
        </w:rPr>
        <w:t>2.2.</w:t>
      </w:r>
      <w:proofErr w:type="gramStart"/>
      <w:r>
        <w:rPr>
          <w:color w:val="000000"/>
          <w:szCs w:val="26"/>
        </w:rPr>
        <w:t>1.Lịch</w:t>
      </w:r>
      <w:proofErr w:type="gramEnd"/>
      <w:r>
        <w:rPr>
          <w:color w:val="000000"/>
          <w:szCs w:val="26"/>
        </w:rPr>
        <w:t xml:space="preserve"> sử ra đời </w:t>
      </w:r>
    </w:p>
    <w:p w:rsidR="008C09E6" w:rsidRDefault="008C09E6" w:rsidP="008C09E6">
      <w:pPr>
        <w:spacing w:before="0" w:after="0"/>
        <w:ind w:left="720" w:firstLine="993"/>
        <w:contextualSpacing/>
        <w:rPr>
          <w:color w:val="000000"/>
          <w:szCs w:val="26"/>
        </w:rPr>
      </w:pPr>
      <w:r>
        <w:rPr>
          <w:color w:val="000000"/>
          <w:szCs w:val="26"/>
        </w:rPr>
        <w:t>2.2.2. Cài đặt MS SQL Server</w:t>
      </w:r>
    </w:p>
    <w:p w:rsidR="008C09E6" w:rsidRDefault="008C09E6" w:rsidP="008C09E6">
      <w:pPr>
        <w:spacing w:before="0" w:after="0"/>
        <w:ind w:left="720" w:firstLine="993"/>
        <w:contextualSpacing/>
        <w:rPr>
          <w:color w:val="000000"/>
          <w:szCs w:val="26"/>
        </w:rPr>
      </w:pPr>
      <w:r>
        <w:rPr>
          <w:color w:val="000000"/>
          <w:szCs w:val="26"/>
        </w:rPr>
        <w:t>2.2.3. Các tiện ích trong MS SQL Server</w:t>
      </w:r>
    </w:p>
    <w:p w:rsidR="008C09E6" w:rsidRDefault="008C09E6" w:rsidP="008C09E6">
      <w:pPr>
        <w:spacing w:before="0" w:after="0"/>
        <w:ind w:left="720" w:firstLine="993"/>
        <w:contextualSpacing/>
        <w:rPr>
          <w:color w:val="000000"/>
          <w:szCs w:val="26"/>
        </w:rPr>
      </w:pPr>
      <w:r>
        <w:rPr>
          <w:color w:val="000000"/>
          <w:szCs w:val="26"/>
        </w:rPr>
        <w:t xml:space="preserve">2.2.4. Đăng ký quản trị Microsoft SQL Server </w:t>
      </w:r>
    </w:p>
    <w:p w:rsidR="008C09E6" w:rsidRDefault="008C09E6" w:rsidP="008C09E6">
      <w:pPr>
        <w:pStyle w:val="a1"/>
        <w:spacing w:line="312" w:lineRule="auto"/>
        <w:rPr>
          <w:sz w:val="26"/>
          <w:szCs w:val="26"/>
        </w:rPr>
      </w:pPr>
      <w:r>
        <w:rPr>
          <w:sz w:val="26"/>
          <w:szCs w:val="26"/>
        </w:rPr>
        <w:t xml:space="preserve">2.2 CÁC KHÁI NIỆM NGÔN NGỮ T-SQL </w:t>
      </w:r>
    </w:p>
    <w:p w:rsidR="008C09E6" w:rsidRDefault="008C09E6" w:rsidP="008C09E6">
      <w:pPr>
        <w:spacing w:before="0" w:after="0"/>
        <w:ind w:firstLine="993"/>
        <w:contextualSpacing/>
        <w:rPr>
          <w:rStyle w:val="a2Char"/>
          <w:rFonts w:eastAsia="Calibri"/>
          <w:szCs w:val="26"/>
        </w:rPr>
      </w:pPr>
      <w:r>
        <w:rPr>
          <w:color w:val="000000"/>
          <w:szCs w:val="26"/>
        </w:rPr>
        <w:t xml:space="preserve">2.2.1. </w:t>
      </w:r>
      <w:r>
        <w:rPr>
          <w:rStyle w:val="a2Char"/>
          <w:rFonts w:eastAsia="Calibri"/>
          <w:szCs w:val="26"/>
        </w:rPr>
        <w:t>Giới thiệu T-SQL</w:t>
      </w:r>
    </w:p>
    <w:p w:rsidR="008C09E6" w:rsidRDefault="008C09E6" w:rsidP="008C09E6">
      <w:pPr>
        <w:spacing w:before="0" w:after="0"/>
        <w:ind w:firstLine="1701"/>
        <w:contextualSpacing/>
      </w:pPr>
      <w:r>
        <w:rPr>
          <w:color w:val="000000"/>
          <w:szCs w:val="26"/>
        </w:rPr>
        <w:lastRenderedPageBreak/>
        <w:t>2.2.1.1. Biến trong T-SQL</w:t>
      </w:r>
    </w:p>
    <w:p w:rsidR="008C09E6" w:rsidRDefault="008C09E6" w:rsidP="008C09E6">
      <w:pPr>
        <w:spacing w:before="0" w:after="0"/>
        <w:ind w:firstLine="1701"/>
        <w:contextualSpacing/>
        <w:rPr>
          <w:color w:val="000000"/>
          <w:szCs w:val="26"/>
        </w:rPr>
      </w:pPr>
      <w:r>
        <w:rPr>
          <w:color w:val="000000"/>
          <w:szCs w:val="26"/>
        </w:rPr>
        <w:t>2.2.1.2. Kiểu dữ liệu trong T-SQL</w:t>
      </w:r>
    </w:p>
    <w:p w:rsidR="008C09E6" w:rsidRDefault="008C09E6" w:rsidP="008C09E6">
      <w:pPr>
        <w:spacing w:before="0" w:after="0"/>
        <w:ind w:firstLine="1701"/>
        <w:contextualSpacing/>
        <w:rPr>
          <w:color w:val="000000"/>
          <w:szCs w:val="26"/>
        </w:rPr>
      </w:pPr>
      <w:r>
        <w:rPr>
          <w:color w:val="000000"/>
          <w:szCs w:val="26"/>
        </w:rPr>
        <w:t>2.2.1.3. Chú thích trong T-SQL</w:t>
      </w:r>
    </w:p>
    <w:p w:rsidR="008C09E6" w:rsidRDefault="008C09E6" w:rsidP="008C09E6">
      <w:pPr>
        <w:spacing w:before="0" w:after="0"/>
        <w:ind w:firstLine="1701"/>
        <w:contextualSpacing/>
        <w:rPr>
          <w:color w:val="000000"/>
          <w:szCs w:val="26"/>
        </w:rPr>
      </w:pPr>
      <w:r>
        <w:rPr>
          <w:color w:val="000000"/>
          <w:szCs w:val="26"/>
        </w:rPr>
        <w:t>2.2.1.4. Cấu trúc điểu khiển</w:t>
      </w:r>
    </w:p>
    <w:p w:rsidR="008C09E6" w:rsidRDefault="008C09E6" w:rsidP="008C09E6">
      <w:pPr>
        <w:spacing w:before="0" w:after="0"/>
        <w:ind w:firstLine="993"/>
        <w:contextualSpacing/>
        <w:rPr>
          <w:color w:val="000000"/>
          <w:szCs w:val="26"/>
        </w:rPr>
      </w:pPr>
      <w:r>
        <w:rPr>
          <w:color w:val="000000"/>
          <w:szCs w:val="26"/>
        </w:rPr>
        <w:t xml:space="preserve">2.2.2. Ngôn </w:t>
      </w:r>
      <w:proofErr w:type="gramStart"/>
      <w:r>
        <w:rPr>
          <w:color w:val="000000"/>
          <w:szCs w:val="26"/>
        </w:rPr>
        <w:t>ngữ  định</w:t>
      </w:r>
      <w:proofErr w:type="gramEnd"/>
      <w:r>
        <w:rPr>
          <w:color w:val="000000"/>
          <w:szCs w:val="26"/>
        </w:rPr>
        <w:t xml:space="preserve"> nghĩa dữ liệu (DDL)</w:t>
      </w:r>
    </w:p>
    <w:p w:rsidR="008C09E6" w:rsidRDefault="008C09E6" w:rsidP="008C09E6">
      <w:pPr>
        <w:spacing w:before="0" w:after="0"/>
        <w:ind w:firstLine="1701"/>
        <w:contextualSpacing/>
        <w:rPr>
          <w:color w:val="000000"/>
          <w:szCs w:val="26"/>
        </w:rPr>
      </w:pPr>
      <w:r>
        <w:rPr>
          <w:color w:val="000000"/>
          <w:szCs w:val="26"/>
        </w:rPr>
        <w:t>2.2.2.1. Câu lệnh CREATE TABLE</w:t>
      </w:r>
    </w:p>
    <w:p w:rsidR="008C09E6" w:rsidRDefault="008C09E6" w:rsidP="008C09E6">
      <w:pPr>
        <w:spacing w:before="0" w:after="0"/>
        <w:ind w:firstLine="1701"/>
        <w:contextualSpacing/>
        <w:rPr>
          <w:color w:val="000000"/>
          <w:szCs w:val="26"/>
        </w:rPr>
      </w:pPr>
      <w:r>
        <w:rPr>
          <w:color w:val="000000"/>
          <w:szCs w:val="26"/>
        </w:rPr>
        <w:t>2.2.2.2. Câu lệnh ALTER TABLE</w:t>
      </w:r>
    </w:p>
    <w:p w:rsidR="008C09E6" w:rsidRDefault="008C09E6" w:rsidP="008C09E6">
      <w:pPr>
        <w:spacing w:before="0" w:after="0"/>
        <w:ind w:firstLine="1701"/>
        <w:contextualSpacing/>
        <w:rPr>
          <w:color w:val="000000"/>
          <w:szCs w:val="26"/>
        </w:rPr>
      </w:pPr>
      <w:r>
        <w:rPr>
          <w:color w:val="000000"/>
          <w:szCs w:val="26"/>
        </w:rPr>
        <w:t>2.2.2.3. Câu lệnh DROP TABLE</w:t>
      </w:r>
    </w:p>
    <w:p w:rsidR="008C09E6" w:rsidRDefault="008C09E6" w:rsidP="008C09E6">
      <w:pPr>
        <w:spacing w:before="0" w:after="0"/>
        <w:ind w:firstLine="993"/>
        <w:contextualSpacing/>
        <w:rPr>
          <w:color w:val="000000"/>
          <w:szCs w:val="26"/>
        </w:rPr>
      </w:pPr>
      <w:r>
        <w:rPr>
          <w:color w:val="000000"/>
          <w:szCs w:val="26"/>
        </w:rPr>
        <w:t>2.2.3. Ngôn ngữ thao tác dữ liệu (DML) và điều khiển dữ liệu (DCL)</w:t>
      </w:r>
    </w:p>
    <w:p w:rsidR="008C09E6" w:rsidRDefault="008C09E6" w:rsidP="008C09E6">
      <w:pPr>
        <w:spacing w:before="0" w:after="0"/>
        <w:ind w:firstLine="1701"/>
        <w:contextualSpacing/>
        <w:rPr>
          <w:color w:val="000000"/>
          <w:szCs w:val="26"/>
        </w:rPr>
      </w:pPr>
      <w:r>
        <w:rPr>
          <w:color w:val="000000"/>
          <w:szCs w:val="26"/>
        </w:rPr>
        <w:t>2.2.3.1. Câu lệnh SELECT, INSERT, UPDATE, DELETE</w:t>
      </w:r>
    </w:p>
    <w:p w:rsidR="008C09E6" w:rsidRDefault="008C09E6" w:rsidP="008C09E6">
      <w:pPr>
        <w:spacing w:before="0" w:after="0"/>
        <w:ind w:firstLine="1701"/>
        <w:contextualSpacing/>
        <w:rPr>
          <w:color w:val="000000"/>
          <w:szCs w:val="26"/>
        </w:rPr>
      </w:pPr>
      <w:r>
        <w:rPr>
          <w:color w:val="000000"/>
          <w:szCs w:val="26"/>
        </w:rPr>
        <w:t>2.2.3.2. Câu lệnh GRANT, REVOKE, DENY</w:t>
      </w:r>
    </w:p>
    <w:p w:rsidR="008C09E6" w:rsidRDefault="008C09E6" w:rsidP="008C09E6">
      <w:pPr>
        <w:spacing w:before="0" w:after="0"/>
        <w:ind w:firstLine="993"/>
        <w:contextualSpacing/>
        <w:rPr>
          <w:color w:val="000000"/>
          <w:szCs w:val="26"/>
        </w:rPr>
      </w:pPr>
      <w:r>
        <w:rPr>
          <w:color w:val="000000"/>
          <w:szCs w:val="26"/>
        </w:rPr>
        <w:t>2.2.4. Thực thi Câu lệnh T-SQL</w:t>
      </w:r>
    </w:p>
    <w:p w:rsidR="008C09E6" w:rsidRDefault="008C09E6" w:rsidP="008C09E6">
      <w:pPr>
        <w:spacing w:before="0" w:after="0"/>
        <w:ind w:firstLine="1701"/>
        <w:contextualSpacing/>
        <w:rPr>
          <w:color w:val="000000"/>
          <w:szCs w:val="26"/>
        </w:rPr>
      </w:pPr>
      <w:r>
        <w:rPr>
          <w:color w:val="000000"/>
          <w:szCs w:val="26"/>
        </w:rPr>
        <w:t>2.2.4.1. Câu lệnh đơn</w:t>
      </w:r>
    </w:p>
    <w:p w:rsidR="008C09E6" w:rsidRDefault="008C09E6" w:rsidP="008C09E6">
      <w:pPr>
        <w:spacing w:before="0" w:after="0"/>
        <w:ind w:firstLine="1701"/>
        <w:contextualSpacing/>
        <w:rPr>
          <w:color w:val="000000"/>
          <w:szCs w:val="26"/>
        </w:rPr>
      </w:pPr>
      <w:r>
        <w:rPr>
          <w:color w:val="000000"/>
          <w:szCs w:val="26"/>
        </w:rPr>
        <w:t>2.2.4.2. Batches (Lô)</w:t>
      </w:r>
    </w:p>
    <w:p w:rsidR="008C09E6" w:rsidRDefault="008C09E6" w:rsidP="008C09E6">
      <w:pPr>
        <w:spacing w:before="0" w:after="0"/>
        <w:ind w:firstLine="1701"/>
        <w:contextualSpacing/>
        <w:rPr>
          <w:color w:val="000000"/>
          <w:szCs w:val="26"/>
        </w:rPr>
      </w:pPr>
      <w:r>
        <w:rPr>
          <w:color w:val="000000"/>
          <w:szCs w:val="26"/>
        </w:rPr>
        <w:t>2.2.4.3. Đọan Script</w:t>
      </w:r>
    </w:p>
    <w:p w:rsidR="008C09E6" w:rsidRDefault="008C09E6" w:rsidP="008C09E6">
      <w:pPr>
        <w:spacing w:before="0" w:after="0"/>
        <w:contextualSpacing/>
        <w:rPr>
          <w:b/>
          <w:color w:val="000000"/>
          <w:szCs w:val="26"/>
        </w:rPr>
      </w:pPr>
      <w:r>
        <w:rPr>
          <w:b/>
          <w:color w:val="000000"/>
          <w:szCs w:val="26"/>
        </w:rPr>
        <w:t xml:space="preserve">CHƯƠNG 2: </w:t>
      </w:r>
      <w:r>
        <w:rPr>
          <w:b/>
          <w:bCs/>
          <w:color w:val="000000"/>
          <w:szCs w:val="26"/>
          <w:lang w:val="de-DE"/>
        </w:rPr>
        <w:t>Ngôn ngữ định nghĩa dữ liệu</w:t>
      </w:r>
      <w:r>
        <w:rPr>
          <w:b/>
          <w:bCs/>
          <w:i/>
          <w:color w:val="000000"/>
          <w:szCs w:val="26"/>
          <w:lang w:val="de-DE"/>
        </w:rPr>
        <w:t xml:space="preserve"> </w:t>
      </w:r>
      <w:r>
        <w:rPr>
          <w:b/>
          <w:bCs/>
          <w:color w:val="000000"/>
          <w:szCs w:val="26"/>
          <w:lang w:val="de-DE"/>
        </w:rPr>
        <w:t>(DDL)</w:t>
      </w:r>
      <w:r>
        <w:rPr>
          <w:b/>
          <w:color w:val="000000"/>
          <w:szCs w:val="26"/>
        </w:rPr>
        <w:t xml:space="preserve">.        </w:t>
      </w:r>
    </w:p>
    <w:p w:rsidR="008C09E6" w:rsidRDefault="008C09E6" w:rsidP="008C09E6">
      <w:pPr>
        <w:pStyle w:val="ListParagraph"/>
        <w:numPr>
          <w:ilvl w:val="0"/>
          <w:numId w:val="6"/>
        </w:numPr>
        <w:spacing w:line="312" w:lineRule="auto"/>
        <w:rPr>
          <w:rFonts w:ascii="Times New Roman" w:eastAsia="Calibri" w:hAnsi="Times New Roman"/>
          <w:b/>
          <w:color w:val="000000"/>
          <w:sz w:val="26"/>
          <w:szCs w:val="26"/>
        </w:rPr>
      </w:pPr>
      <w:r>
        <w:rPr>
          <w:rFonts w:ascii="Times New Roman" w:eastAsia="Calibri" w:hAnsi="Times New Roman"/>
          <w:b/>
          <w:color w:val="000000"/>
          <w:sz w:val="26"/>
          <w:szCs w:val="26"/>
        </w:rPr>
        <w:t>Mục tiêu: Sinh viên cần nắm:</w:t>
      </w:r>
    </w:p>
    <w:p w:rsidR="008C09E6" w:rsidRDefault="008C09E6" w:rsidP="008C09E6">
      <w:pPr>
        <w:pStyle w:val="ListParagraph"/>
        <w:numPr>
          <w:ilvl w:val="0"/>
          <w:numId w:val="7"/>
        </w:numPr>
        <w:spacing w:line="312" w:lineRule="auto"/>
        <w:rPr>
          <w:rFonts w:ascii="Times New Roman" w:hAnsi="Times New Roman"/>
          <w:color w:val="000000"/>
          <w:sz w:val="26"/>
          <w:szCs w:val="26"/>
        </w:rPr>
      </w:pPr>
      <w:r>
        <w:rPr>
          <w:rFonts w:ascii="Times New Roman" w:hAnsi="Times New Roman"/>
          <w:color w:val="000000"/>
          <w:sz w:val="26"/>
          <w:szCs w:val="26"/>
        </w:rPr>
        <w:t>Sinh viên hiểu được cấu trúc cơ sở dữ liệu, tạo cơ sở dữ liệu trên hệ quản trị cơ sở dữ liệu SQL SERVER 2005</w:t>
      </w:r>
    </w:p>
    <w:p w:rsidR="008C09E6" w:rsidRDefault="008C09E6" w:rsidP="008C09E6">
      <w:pPr>
        <w:pStyle w:val="ListParagraph"/>
        <w:numPr>
          <w:ilvl w:val="0"/>
          <w:numId w:val="7"/>
        </w:numPr>
        <w:spacing w:line="312" w:lineRule="auto"/>
        <w:rPr>
          <w:rFonts w:ascii="Times New Roman" w:hAnsi="Times New Roman"/>
          <w:color w:val="000000"/>
          <w:sz w:val="26"/>
          <w:szCs w:val="26"/>
        </w:rPr>
      </w:pPr>
      <w:r>
        <w:rPr>
          <w:rFonts w:ascii="Times New Roman" w:hAnsi="Times New Roman"/>
          <w:color w:val="000000"/>
          <w:sz w:val="26"/>
          <w:szCs w:val="26"/>
        </w:rPr>
        <w:t>Tạo và thay đổi được cấu trúc các bảng của một cơ sở dữ liệu</w:t>
      </w:r>
    </w:p>
    <w:p w:rsidR="008C09E6" w:rsidRDefault="008C09E6" w:rsidP="008C09E6">
      <w:pPr>
        <w:pStyle w:val="ListParagraph"/>
        <w:numPr>
          <w:ilvl w:val="0"/>
          <w:numId w:val="6"/>
        </w:numPr>
        <w:spacing w:line="312" w:lineRule="auto"/>
        <w:rPr>
          <w:rFonts w:ascii="Times New Roman" w:eastAsia="Calibri" w:hAnsi="Times New Roman"/>
          <w:b/>
          <w:color w:val="000000"/>
          <w:sz w:val="26"/>
          <w:szCs w:val="26"/>
        </w:rPr>
      </w:pPr>
      <w:r>
        <w:rPr>
          <w:rFonts w:ascii="Times New Roman" w:eastAsia="Calibri" w:hAnsi="Times New Roman"/>
          <w:b/>
          <w:color w:val="000000"/>
          <w:sz w:val="26"/>
          <w:szCs w:val="26"/>
        </w:rPr>
        <w:t>Nội dung chương</w:t>
      </w:r>
      <w:r>
        <w:rPr>
          <w:rFonts w:ascii="Times New Roman" w:eastAsia="Calibri" w:hAnsi="Times New Roman"/>
          <w:b/>
          <w:color w:val="000000"/>
          <w:sz w:val="26"/>
          <w:szCs w:val="26"/>
        </w:rPr>
        <w:tab/>
      </w:r>
      <w:r>
        <w:rPr>
          <w:rFonts w:ascii="Times New Roman" w:eastAsia="Calibri" w:hAnsi="Times New Roman"/>
          <w:b/>
          <w:color w:val="000000"/>
          <w:sz w:val="26"/>
          <w:szCs w:val="26"/>
        </w:rPr>
        <w:tab/>
      </w:r>
      <w:r>
        <w:rPr>
          <w:rFonts w:ascii="Times New Roman" w:eastAsia="Calibri" w:hAnsi="Times New Roman"/>
          <w:b/>
          <w:color w:val="000000"/>
          <w:sz w:val="26"/>
          <w:szCs w:val="26"/>
        </w:rPr>
        <w:tab/>
      </w:r>
      <w:r>
        <w:rPr>
          <w:rFonts w:ascii="Times New Roman" w:eastAsia="Calibri" w:hAnsi="Times New Roman"/>
          <w:b/>
          <w:color w:val="000000"/>
          <w:sz w:val="26"/>
          <w:szCs w:val="26"/>
        </w:rPr>
        <w:tab/>
      </w:r>
      <w:r>
        <w:rPr>
          <w:rFonts w:ascii="Times New Roman" w:eastAsia="Calibri" w:hAnsi="Times New Roman"/>
          <w:b/>
          <w:color w:val="000000"/>
          <w:sz w:val="26"/>
          <w:szCs w:val="26"/>
        </w:rPr>
        <w:tab/>
      </w:r>
      <w:r>
        <w:rPr>
          <w:rFonts w:ascii="Times New Roman" w:eastAsia="Calibri" w:hAnsi="Times New Roman"/>
          <w:b/>
          <w:color w:val="000000"/>
          <w:sz w:val="26"/>
          <w:szCs w:val="26"/>
        </w:rPr>
        <w:tab/>
        <w:t>Thời gian: 10 giờ</w:t>
      </w:r>
    </w:p>
    <w:p w:rsidR="008C09E6" w:rsidRDefault="008C09E6" w:rsidP="008C09E6">
      <w:pPr>
        <w:spacing w:before="0" w:after="0"/>
        <w:ind w:firstLine="709"/>
        <w:contextualSpacing/>
        <w:rPr>
          <w:color w:val="000000"/>
          <w:szCs w:val="26"/>
        </w:rPr>
      </w:pPr>
      <w:r>
        <w:rPr>
          <w:color w:val="000000"/>
          <w:szCs w:val="26"/>
        </w:rPr>
        <w:t>2.1: Tạo và thay đổi cấu trúc bảng</w:t>
      </w:r>
    </w:p>
    <w:p w:rsidR="008C09E6" w:rsidRDefault="008C09E6" w:rsidP="008C09E6">
      <w:pPr>
        <w:spacing w:before="0" w:after="0"/>
        <w:ind w:firstLine="993"/>
        <w:contextualSpacing/>
        <w:rPr>
          <w:color w:val="000000"/>
          <w:szCs w:val="26"/>
        </w:rPr>
      </w:pPr>
      <w:r>
        <w:rPr>
          <w:color w:val="000000"/>
          <w:szCs w:val="26"/>
        </w:rPr>
        <w:t>2.1.1. Cơ sở dữ liệu của SQL Server</w:t>
      </w:r>
    </w:p>
    <w:p w:rsidR="008C09E6" w:rsidRDefault="008C09E6" w:rsidP="008C09E6">
      <w:pPr>
        <w:spacing w:before="0" w:after="0"/>
        <w:ind w:firstLine="993"/>
        <w:contextualSpacing/>
        <w:rPr>
          <w:color w:val="000000"/>
          <w:szCs w:val="26"/>
        </w:rPr>
      </w:pPr>
      <w:r>
        <w:rPr>
          <w:color w:val="000000"/>
          <w:szCs w:val="26"/>
        </w:rPr>
        <w:t>2.1.1. Khái niệm về cơ sở dữ liệu</w:t>
      </w:r>
    </w:p>
    <w:p w:rsidR="008C09E6" w:rsidRDefault="008C09E6" w:rsidP="008C09E6">
      <w:pPr>
        <w:spacing w:before="0" w:after="0"/>
        <w:ind w:firstLine="993"/>
        <w:contextualSpacing/>
        <w:rPr>
          <w:color w:val="000000"/>
          <w:szCs w:val="26"/>
        </w:rPr>
      </w:pPr>
      <w:r>
        <w:rPr>
          <w:color w:val="000000"/>
          <w:szCs w:val="26"/>
        </w:rPr>
        <w:t>2.1.2. Các tập tin vật lý lưu trữ cơ sở dữ liệu</w:t>
      </w:r>
    </w:p>
    <w:p w:rsidR="008C09E6" w:rsidRDefault="008C09E6" w:rsidP="008C09E6">
      <w:pPr>
        <w:spacing w:before="0" w:after="0"/>
        <w:ind w:firstLine="993"/>
        <w:contextualSpacing/>
        <w:rPr>
          <w:color w:val="000000"/>
          <w:szCs w:val="26"/>
        </w:rPr>
      </w:pPr>
      <w:r>
        <w:rPr>
          <w:color w:val="000000"/>
          <w:szCs w:val="26"/>
        </w:rPr>
        <w:t xml:space="preserve">2.1.3. Tạo mới cơ sở dữ liệu </w:t>
      </w:r>
    </w:p>
    <w:p w:rsidR="008C09E6" w:rsidRDefault="008C09E6" w:rsidP="008C09E6">
      <w:pPr>
        <w:spacing w:before="0" w:after="0"/>
        <w:ind w:firstLine="993"/>
        <w:contextualSpacing/>
        <w:rPr>
          <w:color w:val="000000"/>
          <w:szCs w:val="26"/>
        </w:rPr>
      </w:pPr>
      <w:r>
        <w:rPr>
          <w:color w:val="000000"/>
          <w:szCs w:val="26"/>
        </w:rPr>
        <w:t xml:space="preserve">2.1.4. Xóa cơ sở dữ liệu đã có </w:t>
      </w:r>
    </w:p>
    <w:p w:rsidR="008C09E6" w:rsidRDefault="008C09E6" w:rsidP="008C09E6">
      <w:pPr>
        <w:spacing w:before="0" w:after="0"/>
        <w:ind w:firstLine="709"/>
        <w:contextualSpacing/>
        <w:rPr>
          <w:color w:val="000000"/>
          <w:szCs w:val="26"/>
        </w:rPr>
      </w:pPr>
      <w:r>
        <w:rPr>
          <w:color w:val="000000"/>
          <w:szCs w:val="26"/>
        </w:rPr>
        <w:t>2.2.</w:t>
      </w:r>
      <w:r>
        <w:rPr>
          <w:color w:val="000000"/>
          <w:szCs w:val="26"/>
        </w:rPr>
        <w:tab/>
        <w:t>Bảng dữ liệu (Table)</w:t>
      </w:r>
    </w:p>
    <w:p w:rsidR="008C09E6" w:rsidRDefault="008C09E6" w:rsidP="008C09E6">
      <w:pPr>
        <w:spacing w:before="0" w:after="0"/>
        <w:ind w:firstLine="993"/>
        <w:contextualSpacing/>
        <w:rPr>
          <w:color w:val="000000"/>
          <w:szCs w:val="26"/>
        </w:rPr>
      </w:pPr>
      <w:r>
        <w:rPr>
          <w:color w:val="000000"/>
          <w:szCs w:val="26"/>
        </w:rPr>
        <w:t>2.2.1. Khái niệm về bảng</w:t>
      </w:r>
    </w:p>
    <w:p w:rsidR="008C09E6" w:rsidRDefault="008C09E6" w:rsidP="008C09E6">
      <w:pPr>
        <w:spacing w:before="0" w:after="0"/>
        <w:ind w:firstLine="993"/>
        <w:contextualSpacing/>
        <w:rPr>
          <w:color w:val="000000"/>
          <w:szCs w:val="26"/>
        </w:rPr>
      </w:pPr>
      <w:r>
        <w:rPr>
          <w:color w:val="000000"/>
          <w:szCs w:val="26"/>
        </w:rPr>
        <w:t>2.2.2. Các thuộc tính của bảng</w:t>
      </w:r>
    </w:p>
    <w:p w:rsidR="008C09E6" w:rsidRDefault="008C09E6" w:rsidP="008C09E6">
      <w:pPr>
        <w:spacing w:before="0" w:after="0"/>
        <w:ind w:firstLine="993"/>
        <w:contextualSpacing/>
        <w:rPr>
          <w:color w:val="000000"/>
          <w:szCs w:val="26"/>
        </w:rPr>
      </w:pPr>
      <w:r>
        <w:rPr>
          <w:color w:val="000000"/>
          <w:szCs w:val="26"/>
        </w:rPr>
        <w:t>2.2.3. Tạo cấu trúc bảng dữ liệu</w:t>
      </w:r>
    </w:p>
    <w:p w:rsidR="008C09E6" w:rsidRDefault="008C09E6" w:rsidP="008C09E6">
      <w:pPr>
        <w:spacing w:before="0" w:after="0"/>
        <w:ind w:firstLine="993"/>
        <w:contextualSpacing/>
        <w:rPr>
          <w:color w:val="000000"/>
          <w:szCs w:val="26"/>
        </w:rPr>
      </w:pPr>
      <w:r>
        <w:rPr>
          <w:color w:val="000000"/>
          <w:szCs w:val="26"/>
        </w:rPr>
        <w:t>2.2.4. Xóa bảng đã tồn tại</w:t>
      </w:r>
    </w:p>
    <w:p w:rsidR="008C09E6" w:rsidRDefault="008C09E6" w:rsidP="008C09E6">
      <w:pPr>
        <w:spacing w:before="0" w:after="0"/>
        <w:ind w:firstLine="709"/>
        <w:contextualSpacing/>
        <w:rPr>
          <w:color w:val="000000"/>
          <w:szCs w:val="26"/>
        </w:rPr>
      </w:pPr>
      <w:r>
        <w:rPr>
          <w:color w:val="000000"/>
          <w:szCs w:val="26"/>
        </w:rPr>
        <w:t>2.3.</w:t>
      </w:r>
      <w:r>
        <w:rPr>
          <w:color w:val="000000"/>
          <w:szCs w:val="26"/>
        </w:rPr>
        <w:tab/>
        <w:t>Thay đổi cấu trúc bảng</w:t>
      </w:r>
    </w:p>
    <w:p w:rsidR="008C09E6" w:rsidRDefault="008C09E6" w:rsidP="008C09E6">
      <w:pPr>
        <w:spacing w:before="0" w:after="0"/>
        <w:ind w:firstLine="993"/>
        <w:contextualSpacing/>
        <w:rPr>
          <w:color w:val="000000"/>
          <w:szCs w:val="26"/>
        </w:rPr>
      </w:pPr>
      <w:r>
        <w:rPr>
          <w:color w:val="000000"/>
          <w:szCs w:val="26"/>
        </w:rPr>
        <w:lastRenderedPageBreak/>
        <w:t>2.3.1. Thêm cột</w:t>
      </w:r>
    </w:p>
    <w:p w:rsidR="008C09E6" w:rsidRDefault="008C09E6" w:rsidP="008C09E6">
      <w:pPr>
        <w:spacing w:before="0" w:after="0"/>
        <w:ind w:firstLine="993"/>
        <w:contextualSpacing/>
        <w:rPr>
          <w:color w:val="000000"/>
          <w:szCs w:val="26"/>
        </w:rPr>
      </w:pPr>
      <w:r>
        <w:rPr>
          <w:color w:val="000000"/>
          <w:szCs w:val="26"/>
        </w:rPr>
        <w:t>2.</w:t>
      </w:r>
      <w:proofErr w:type="gramStart"/>
      <w:r>
        <w:rPr>
          <w:color w:val="000000"/>
          <w:szCs w:val="26"/>
        </w:rPr>
        <w:t>3..</w:t>
      </w:r>
      <w:proofErr w:type="gramEnd"/>
      <w:r>
        <w:rPr>
          <w:color w:val="000000"/>
          <w:szCs w:val="26"/>
        </w:rPr>
        <w:t>2 Hủy bỏ cột hiện có</w:t>
      </w:r>
    </w:p>
    <w:p w:rsidR="008C09E6" w:rsidRDefault="008C09E6" w:rsidP="008C09E6">
      <w:pPr>
        <w:spacing w:before="0" w:after="0"/>
        <w:ind w:firstLine="993"/>
        <w:contextualSpacing/>
        <w:rPr>
          <w:color w:val="000000"/>
          <w:szCs w:val="26"/>
        </w:rPr>
      </w:pPr>
      <w:r>
        <w:rPr>
          <w:color w:val="000000"/>
          <w:szCs w:val="26"/>
        </w:rPr>
        <w:t>2.3.3. Sửa đổi kiểu dữ liệu của cột</w:t>
      </w:r>
    </w:p>
    <w:p w:rsidR="008C09E6" w:rsidRDefault="008C09E6" w:rsidP="008C09E6">
      <w:pPr>
        <w:spacing w:before="0" w:after="0"/>
        <w:ind w:firstLine="993"/>
        <w:contextualSpacing/>
        <w:rPr>
          <w:color w:val="000000"/>
          <w:szCs w:val="26"/>
        </w:rPr>
      </w:pPr>
      <w:r>
        <w:rPr>
          <w:color w:val="000000"/>
          <w:szCs w:val="26"/>
        </w:rPr>
        <w:t>2.3.4. Đổi tên cột, tên bảng dữ liệu.</w:t>
      </w:r>
    </w:p>
    <w:p w:rsidR="008C09E6" w:rsidRDefault="008C09E6" w:rsidP="008C09E6">
      <w:pPr>
        <w:spacing w:before="0" w:after="0"/>
        <w:ind w:firstLine="709"/>
        <w:contextualSpacing/>
        <w:rPr>
          <w:color w:val="000000"/>
          <w:szCs w:val="26"/>
        </w:rPr>
      </w:pPr>
      <w:r>
        <w:rPr>
          <w:color w:val="000000"/>
          <w:szCs w:val="26"/>
        </w:rPr>
        <w:t>2.4: Tính toàn vẹn dữ liệu trong cơ sở dữ liệu.</w:t>
      </w:r>
    </w:p>
    <w:p w:rsidR="008C09E6" w:rsidRDefault="008C09E6" w:rsidP="008C09E6">
      <w:pPr>
        <w:spacing w:before="0" w:after="0"/>
        <w:ind w:firstLine="993"/>
        <w:contextualSpacing/>
        <w:rPr>
          <w:color w:val="000000"/>
          <w:szCs w:val="26"/>
        </w:rPr>
      </w:pPr>
      <w:r>
        <w:rPr>
          <w:color w:val="000000"/>
          <w:szCs w:val="26"/>
        </w:rPr>
        <w:t>2.4.1. Giới thiệu về ràng buộc toàn vẹn </w:t>
      </w:r>
    </w:p>
    <w:p w:rsidR="008C09E6" w:rsidRDefault="008C09E6" w:rsidP="008C09E6">
      <w:pPr>
        <w:spacing w:before="0" w:after="0"/>
        <w:ind w:firstLine="993"/>
        <w:contextualSpacing/>
        <w:rPr>
          <w:color w:val="000000"/>
          <w:szCs w:val="26"/>
        </w:rPr>
      </w:pPr>
      <w:r>
        <w:rPr>
          <w:color w:val="000000"/>
          <w:szCs w:val="26"/>
        </w:rPr>
        <w:t>2.4.2. Các loại quy tắc kiểm tra tính toàn vẹn dữ liệu</w:t>
      </w:r>
    </w:p>
    <w:p w:rsidR="008C09E6" w:rsidRDefault="008C09E6" w:rsidP="008C09E6">
      <w:pPr>
        <w:spacing w:before="0" w:after="0"/>
        <w:ind w:firstLine="1701"/>
        <w:contextualSpacing/>
        <w:rPr>
          <w:color w:val="000000"/>
          <w:szCs w:val="26"/>
        </w:rPr>
      </w:pPr>
      <w:r>
        <w:rPr>
          <w:color w:val="000000"/>
          <w:szCs w:val="26"/>
        </w:rPr>
        <w:t>2.4.2.1. Kiểm tra duy nhất dữ liệu</w:t>
      </w:r>
    </w:p>
    <w:p w:rsidR="008C09E6" w:rsidRDefault="008C09E6" w:rsidP="008C09E6">
      <w:pPr>
        <w:spacing w:before="0" w:after="0"/>
        <w:ind w:firstLine="1701"/>
        <w:contextualSpacing/>
        <w:rPr>
          <w:color w:val="000000"/>
          <w:szCs w:val="26"/>
        </w:rPr>
      </w:pPr>
      <w:r>
        <w:rPr>
          <w:color w:val="000000"/>
          <w:szCs w:val="26"/>
        </w:rPr>
        <w:t>2.4.2.2. Kiểm tra tồn tại dữ liệu</w:t>
      </w:r>
    </w:p>
    <w:p w:rsidR="008C09E6" w:rsidRDefault="008C09E6" w:rsidP="008C09E6">
      <w:pPr>
        <w:spacing w:before="0" w:after="0"/>
        <w:ind w:firstLine="1701"/>
        <w:contextualSpacing/>
        <w:rPr>
          <w:color w:val="000000"/>
          <w:szCs w:val="26"/>
        </w:rPr>
      </w:pPr>
      <w:r>
        <w:rPr>
          <w:color w:val="000000"/>
          <w:szCs w:val="26"/>
        </w:rPr>
        <w:t>2.4.2.3. Kiểm tra miền giá trị</w:t>
      </w:r>
    </w:p>
    <w:p w:rsidR="008C09E6" w:rsidRDefault="008C09E6" w:rsidP="008C09E6">
      <w:pPr>
        <w:spacing w:before="0" w:after="0"/>
        <w:ind w:firstLine="1701"/>
        <w:contextualSpacing/>
        <w:rPr>
          <w:color w:val="000000"/>
          <w:szCs w:val="26"/>
        </w:rPr>
      </w:pPr>
      <w:r>
        <w:rPr>
          <w:color w:val="000000"/>
          <w:szCs w:val="26"/>
        </w:rPr>
        <w:t>2.4.2.4. Thêm ràng buộc mới vào trong bảng</w:t>
      </w:r>
    </w:p>
    <w:p w:rsidR="008C09E6" w:rsidRDefault="008C09E6" w:rsidP="008C09E6">
      <w:pPr>
        <w:spacing w:before="0" w:after="0"/>
        <w:ind w:firstLine="1701"/>
        <w:contextualSpacing/>
        <w:rPr>
          <w:color w:val="000000"/>
          <w:szCs w:val="26"/>
        </w:rPr>
      </w:pPr>
      <w:r>
        <w:rPr>
          <w:color w:val="000000"/>
          <w:szCs w:val="26"/>
        </w:rPr>
        <w:t>2.4.2.5. Hủy bỏ ràng buộc đã có trong bảng</w:t>
      </w:r>
    </w:p>
    <w:p w:rsidR="008C09E6" w:rsidRDefault="008C09E6" w:rsidP="008C09E6">
      <w:pPr>
        <w:spacing w:before="0" w:after="0"/>
        <w:ind w:firstLine="1701"/>
        <w:contextualSpacing/>
        <w:rPr>
          <w:color w:val="000000"/>
          <w:szCs w:val="26"/>
        </w:rPr>
      </w:pPr>
      <w:r>
        <w:rPr>
          <w:color w:val="000000"/>
          <w:szCs w:val="26"/>
        </w:rPr>
        <w:t>2.4.2.6. Tắt/ Bật quy tắc kiểm tra toàn vẹn dữ liệu</w:t>
      </w:r>
    </w:p>
    <w:p w:rsidR="008C09E6" w:rsidRDefault="008C09E6" w:rsidP="008C09E6">
      <w:pPr>
        <w:spacing w:before="0" w:after="0"/>
        <w:ind w:firstLine="993"/>
        <w:contextualSpacing/>
        <w:rPr>
          <w:color w:val="000000"/>
          <w:szCs w:val="26"/>
        </w:rPr>
      </w:pPr>
      <w:r>
        <w:rPr>
          <w:color w:val="000000"/>
          <w:szCs w:val="26"/>
        </w:rPr>
        <w:t xml:space="preserve">2.4.3.  Mô hình quan hệ dữ liệu </w:t>
      </w:r>
    </w:p>
    <w:p w:rsidR="008C09E6" w:rsidRDefault="008C09E6" w:rsidP="008C09E6">
      <w:pPr>
        <w:spacing w:before="0" w:after="0"/>
        <w:ind w:firstLine="1701"/>
        <w:contextualSpacing/>
        <w:rPr>
          <w:color w:val="000000"/>
          <w:szCs w:val="26"/>
        </w:rPr>
      </w:pPr>
      <w:r>
        <w:rPr>
          <w:color w:val="000000"/>
          <w:szCs w:val="26"/>
        </w:rPr>
        <w:t>2.4.3.1. Khái niệm về mô hình quan hệ dữ liệu</w:t>
      </w:r>
    </w:p>
    <w:p w:rsidR="008C09E6" w:rsidRDefault="008C09E6" w:rsidP="008C09E6">
      <w:pPr>
        <w:spacing w:before="0" w:after="0"/>
        <w:ind w:firstLine="1701"/>
        <w:contextualSpacing/>
        <w:rPr>
          <w:color w:val="000000"/>
          <w:szCs w:val="26"/>
        </w:rPr>
      </w:pPr>
      <w:r>
        <w:rPr>
          <w:color w:val="000000"/>
          <w:szCs w:val="26"/>
        </w:rPr>
        <w:t>2.4.3.2. Tạo mới mô hình quan hệ dữ liệu</w:t>
      </w:r>
    </w:p>
    <w:p w:rsidR="008C09E6" w:rsidRDefault="008C09E6" w:rsidP="008C09E6">
      <w:pPr>
        <w:spacing w:before="0" w:after="0"/>
        <w:ind w:firstLine="1701"/>
        <w:contextualSpacing/>
        <w:rPr>
          <w:color w:val="000000"/>
          <w:szCs w:val="26"/>
        </w:rPr>
      </w:pPr>
      <w:r>
        <w:rPr>
          <w:color w:val="000000"/>
          <w:szCs w:val="26"/>
        </w:rPr>
        <w:t>2.4.3.3. Các chức năng trong mô hình quan hệ dữ liệu</w:t>
      </w:r>
    </w:p>
    <w:p w:rsidR="008C09E6" w:rsidRDefault="008C09E6" w:rsidP="008C09E6">
      <w:pPr>
        <w:spacing w:before="0" w:after="0"/>
        <w:contextualSpacing/>
        <w:rPr>
          <w:color w:val="000000"/>
          <w:szCs w:val="26"/>
        </w:rPr>
      </w:pPr>
      <w:r>
        <w:rPr>
          <w:color w:val="000000"/>
          <w:szCs w:val="26"/>
        </w:rPr>
        <w:t xml:space="preserve">CHƯƠNG 3: </w:t>
      </w:r>
      <w:r>
        <w:rPr>
          <w:b/>
          <w:bCs/>
          <w:color w:val="000000"/>
          <w:szCs w:val="26"/>
          <w:lang w:val="de-DE"/>
        </w:rPr>
        <w:t>Ngôn ngữ thao tác dữ liệu (DML)</w:t>
      </w:r>
      <w:r>
        <w:rPr>
          <w:color w:val="000000"/>
          <w:szCs w:val="26"/>
        </w:rPr>
        <w:t xml:space="preserve">  </w:t>
      </w:r>
    </w:p>
    <w:p w:rsidR="008C09E6" w:rsidRDefault="008C09E6" w:rsidP="008C09E6">
      <w:pPr>
        <w:pStyle w:val="ListParagraph"/>
        <w:numPr>
          <w:ilvl w:val="0"/>
          <w:numId w:val="8"/>
        </w:numPr>
        <w:spacing w:line="312" w:lineRule="auto"/>
        <w:rPr>
          <w:rFonts w:ascii="Times New Roman" w:hAnsi="Times New Roman"/>
          <w:color w:val="000000"/>
          <w:sz w:val="26"/>
          <w:szCs w:val="26"/>
        </w:rPr>
      </w:pPr>
      <w:r>
        <w:rPr>
          <w:rFonts w:ascii="Times New Roman" w:hAnsi="Times New Roman"/>
          <w:color w:val="000000"/>
          <w:sz w:val="26"/>
          <w:szCs w:val="26"/>
        </w:rPr>
        <w:t>Mục tiêu: Sinh viên cần nắm:</w:t>
      </w:r>
    </w:p>
    <w:p w:rsidR="008C09E6" w:rsidRDefault="008C09E6" w:rsidP="008C09E6">
      <w:pPr>
        <w:pStyle w:val="ListParagraph"/>
        <w:numPr>
          <w:ilvl w:val="1"/>
          <w:numId w:val="8"/>
        </w:numPr>
        <w:spacing w:line="312" w:lineRule="auto"/>
        <w:rPr>
          <w:rFonts w:ascii="Times New Roman" w:hAnsi="Times New Roman"/>
          <w:color w:val="000000"/>
          <w:sz w:val="26"/>
          <w:szCs w:val="26"/>
        </w:rPr>
      </w:pPr>
      <w:r>
        <w:rPr>
          <w:rFonts w:ascii="Times New Roman" w:hAnsi="Times New Roman"/>
          <w:color w:val="000000"/>
          <w:sz w:val="26"/>
          <w:szCs w:val="26"/>
        </w:rPr>
        <w:t>Sinh viên nắm được cấu trúc một truy vấn đơn giản</w:t>
      </w:r>
    </w:p>
    <w:p w:rsidR="008C09E6" w:rsidRDefault="008C09E6" w:rsidP="008C09E6">
      <w:pPr>
        <w:pStyle w:val="ListParagraph"/>
        <w:numPr>
          <w:ilvl w:val="1"/>
          <w:numId w:val="8"/>
        </w:numPr>
        <w:spacing w:line="312" w:lineRule="auto"/>
        <w:rPr>
          <w:rFonts w:ascii="Times New Roman" w:hAnsi="Times New Roman"/>
          <w:color w:val="000000"/>
          <w:sz w:val="26"/>
          <w:szCs w:val="26"/>
        </w:rPr>
      </w:pPr>
      <w:r>
        <w:rPr>
          <w:rFonts w:ascii="Times New Roman" w:hAnsi="Times New Roman"/>
          <w:color w:val="000000"/>
          <w:sz w:val="26"/>
          <w:szCs w:val="26"/>
        </w:rPr>
        <w:t>Thực hiện được các phép toán trên dữ liệu</w:t>
      </w:r>
    </w:p>
    <w:p w:rsidR="008C09E6" w:rsidRDefault="008C09E6" w:rsidP="008C09E6">
      <w:pPr>
        <w:pStyle w:val="ListParagraph"/>
        <w:numPr>
          <w:ilvl w:val="1"/>
          <w:numId w:val="8"/>
        </w:numPr>
        <w:spacing w:line="312" w:lineRule="auto"/>
        <w:rPr>
          <w:rFonts w:ascii="Times New Roman" w:hAnsi="Times New Roman"/>
          <w:color w:val="000000"/>
          <w:sz w:val="26"/>
          <w:szCs w:val="26"/>
        </w:rPr>
      </w:pPr>
      <w:r>
        <w:rPr>
          <w:rFonts w:ascii="Times New Roman" w:hAnsi="Times New Roman"/>
          <w:color w:val="000000"/>
          <w:sz w:val="26"/>
          <w:szCs w:val="26"/>
        </w:rPr>
        <w:t>Thực hiện các truy vấn để truy xuất dữ liệu</w:t>
      </w:r>
      <w:r>
        <w:rPr>
          <w:rFonts w:ascii="Times New Roman" w:hAnsi="Times New Roman"/>
          <w:color w:val="000000"/>
          <w:sz w:val="26"/>
          <w:szCs w:val="26"/>
        </w:rPr>
        <w:tab/>
      </w:r>
    </w:p>
    <w:p w:rsidR="008C09E6" w:rsidRDefault="008C09E6" w:rsidP="008C09E6">
      <w:pPr>
        <w:pStyle w:val="ListParagraph"/>
        <w:numPr>
          <w:ilvl w:val="0"/>
          <w:numId w:val="8"/>
        </w:numPr>
        <w:spacing w:line="312" w:lineRule="auto"/>
        <w:rPr>
          <w:rFonts w:ascii="Times New Roman" w:hAnsi="Times New Roman"/>
          <w:color w:val="000000"/>
          <w:sz w:val="26"/>
          <w:szCs w:val="26"/>
        </w:rPr>
      </w:pPr>
      <w:r>
        <w:rPr>
          <w:rFonts w:ascii="Times New Roman" w:hAnsi="Times New Roman"/>
          <w:color w:val="000000"/>
          <w:sz w:val="26"/>
          <w:szCs w:val="26"/>
        </w:rPr>
        <w:t xml:space="preserve">Nội dung chương </w:t>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b/>
          <w:color w:val="000000"/>
          <w:sz w:val="26"/>
          <w:szCs w:val="26"/>
        </w:rPr>
        <w:t>Thời gian: 31 giờ</w:t>
      </w:r>
    </w:p>
    <w:p w:rsidR="008C09E6" w:rsidRDefault="008C09E6" w:rsidP="008C09E6">
      <w:pPr>
        <w:spacing w:before="0" w:after="0"/>
        <w:ind w:firstLine="709"/>
        <w:contextualSpacing/>
        <w:rPr>
          <w:color w:val="000000"/>
          <w:szCs w:val="26"/>
        </w:rPr>
      </w:pPr>
      <w:r>
        <w:rPr>
          <w:color w:val="000000"/>
          <w:szCs w:val="26"/>
        </w:rPr>
        <w:t xml:space="preserve">2.1: Truy vấn đơn giản.  </w:t>
      </w:r>
    </w:p>
    <w:p w:rsidR="008C09E6" w:rsidRDefault="008C09E6" w:rsidP="008C09E6">
      <w:pPr>
        <w:pStyle w:val="msolistparagraph0"/>
        <w:spacing w:line="312" w:lineRule="auto"/>
        <w:ind w:left="0" w:firstLine="993"/>
        <w:rPr>
          <w:rFonts w:ascii="Times New Roman" w:hAnsi="Times New Roman"/>
          <w:color w:val="000000"/>
          <w:sz w:val="26"/>
          <w:szCs w:val="26"/>
        </w:rPr>
      </w:pPr>
      <w:r>
        <w:rPr>
          <w:rFonts w:ascii="Times New Roman" w:hAnsi="Times New Roman"/>
          <w:color w:val="000000"/>
          <w:sz w:val="26"/>
          <w:szCs w:val="26"/>
        </w:rPr>
        <w:t>2.1.1. Hiệu chỉnh dữ liệu:</w:t>
      </w:r>
    </w:p>
    <w:p w:rsidR="008C09E6" w:rsidRDefault="008C09E6" w:rsidP="008C09E6">
      <w:pPr>
        <w:pStyle w:val="msolistparagraph0"/>
        <w:spacing w:line="312" w:lineRule="auto"/>
        <w:ind w:left="0" w:firstLine="1701"/>
        <w:rPr>
          <w:rFonts w:ascii="Times New Roman" w:hAnsi="Times New Roman"/>
          <w:color w:val="000000"/>
          <w:sz w:val="26"/>
          <w:szCs w:val="26"/>
        </w:rPr>
      </w:pPr>
      <w:r>
        <w:rPr>
          <w:rFonts w:ascii="Times New Roman" w:hAnsi="Times New Roman"/>
          <w:color w:val="000000"/>
          <w:sz w:val="26"/>
          <w:szCs w:val="26"/>
        </w:rPr>
        <w:t>2.1.1.1. Lệnh INSERT INTO</w:t>
      </w:r>
    </w:p>
    <w:p w:rsidR="008C09E6" w:rsidRDefault="008C09E6" w:rsidP="008C09E6">
      <w:pPr>
        <w:pStyle w:val="msolistparagraph0"/>
        <w:spacing w:line="312" w:lineRule="auto"/>
        <w:ind w:left="0" w:firstLine="1701"/>
        <w:rPr>
          <w:rFonts w:ascii="Times New Roman" w:hAnsi="Times New Roman"/>
          <w:color w:val="000000"/>
          <w:sz w:val="26"/>
          <w:szCs w:val="26"/>
        </w:rPr>
      </w:pPr>
      <w:r>
        <w:rPr>
          <w:rFonts w:ascii="Times New Roman" w:hAnsi="Times New Roman"/>
          <w:color w:val="000000"/>
          <w:sz w:val="26"/>
          <w:szCs w:val="26"/>
        </w:rPr>
        <w:t>2.1.1.2. Lệnh DELETE FROM</w:t>
      </w:r>
    </w:p>
    <w:p w:rsidR="008C09E6" w:rsidRDefault="008C09E6" w:rsidP="008C09E6">
      <w:pPr>
        <w:pStyle w:val="msolistparagraph0"/>
        <w:spacing w:line="312" w:lineRule="auto"/>
        <w:ind w:left="0" w:firstLine="1701"/>
        <w:rPr>
          <w:rFonts w:ascii="Times New Roman" w:hAnsi="Times New Roman"/>
          <w:color w:val="000000"/>
          <w:sz w:val="26"/>
          <w:szCs w:val="26"/>
        </w:rPr>
      </w:pPr>
      <w:r>
        <w:rPr>
          <w:rFonts w:ascii="Times New Roman" w:hAnsi="Times New Roman"/>
          <w:color w:val="000000"/>
          <w:sz w:val="26"/>
          <w:szCs w:val="26"/>
        </w:rPr>
        <w:t>2.1.1.3. Lệnh UPDATE SET</w:t>
      </w:r>
    </w:p>
    <w:p w:rsidR="008C09E6" w:rsidRDefault="008C09E6" w:rsidP="008C09E6">
      <w:pPr>
        <w:pStyle w:val="msolistparagraph0"/>
        <w:spacing w:line="312" w:lineRule="auto"/>
        <w:ind w:left="0" w:firstLine="993"/>
        <w:rPr>
          <w:rFonts w:ascii="Times New Roman" w:hAnsi="Times New Roman"/>
          <w:color w:val="000000"/>
          <w:sz w:val="26"/>
          <w:szCs w:val="26"/>
        </w:rPr>
      </w:pPr>
      <w:r>
        <w:rPr>
          <w:rFonts w:ascii="Times New Roman" w:hAnsi="Times New Roman"/>
          <w:color w:val="000000"/>
          <w:sz w:val="26"/>
          <w:szCs w:val="26"/>
        </w:rPr>
        <w:t>2.1.2. Câu lệnh truy vấn đơn giản</w:t>
      </w:r>
    </w:p>
    <w:p w:rsidR="008C09E6" w:rsidRDefault="008C09E6" w:rsidP="008C09E6">
      <w:pPr>
        <w:pStyle w:val="msolistparagraph0"/>
        <w:spacing w:line="312" w:lineRule="auto"/>
        <w:ind w:left="0" w:firstLine="1701"/>
        <w:rPr>
          <w:rFonts w:ascii="Times New Roman" w:hAnsi="Times New Roman"/>
          <w:color w:val="000000"/>
          <w:sz w:val="26"/>
          <w:szCs w:val="26"/>
        </w:rPr>
      </w:pPr>
      <w:r>
        <w:rPr>
          <w:rFonts w:ascii="Times New Roman" w:hAnsi="Times New Roman"/>
          <w:color w:val="000000"/>
          <w:sz w:val="26"/>
          <w:szCs w:val="26"/>
        </w:rPr>
        <w:t xml:space="preserve">2.1.2.1. Lệnh SELECT FROM </w:t>
      </w:r>
    </w:p>
    <w:p w:rsidR="008C09E6" w:rsidRDefault="008C09E6" w:rsidP="008C09E6">
      <w:pPr>
        <w:pStyle w:val="msolistparagraph0"/>
        <w:spacing w:line="312" w:lineRule="auto"/>
        <w:ind w:left="0" w:firstLine="1701"/>
        <w:rPr>
          <w:rFonts w:ascii="Times New Roman" w:hAnsi="Times New Roman"/>
          <w:color w:val="000000"/>
          <w:sz w:val="26"/>
          <w:szCs w:val="26"/>
        </w:rPr>
      </w:pPr>
      <w:r>
        <w:rPr>
          <w:rFonts w:ascii="Times New Roman" w:hAnsi="Times New Roman"/>
          <w:color w:val="000000"/>
          <w:sz w:val="26"/>
          <w:szCs w:val="26"/>
        </w:rPr>
        <w:t>2.1.2.2. Mệnh đề chọn các dòng dữ liệu</w:t>
      </w:r>
    </w:p>
    <w:p w:rsidR="008C09E6" w:rsidRDefault="008C09E6" w:rsidP="008C09E6">
      <w:pPr>
        <w:pStyle w:val="msolistparagraph0"/>
        <w:spacing w:line="312" w:lineRule="auto"/>
        <w:ind w:left="0" w:firstLine="1701"/>
        <w:rPr>
          <w:rFonts w:ascii="Times New Roman" w:hAnsi="Times New Roman"/>
          <w:color w:val="000000"/>
          <w:sz w:val="26"/>
          <w:szCs w:val="26"/>
        </w:rPr>
      </w:pPr>
      <w:r>
        <w:rPr>
          <w:rFonts w:ascii="Times New Roman" w:hAnsi="Times New Roman"/>
          <w:color w:val="000000"/>
          <w:sz w:val="26"/>
          <w:szCs w:val="26"/>
        </w:rPr>
        <w:t>2.1.2.3. Mệnh đề sắp xếp dữ liệu</w:t>
      </w:r>
    </w:p>
    <w:p w:rsidR="008C09E6" w:rsidRDefault="008C09E6" w:rsidP="008C09E6">
      <w:pPr>
        <w:pStyle w:val="msolistparagraph0"/>
        <w:spacing w:line="312" w:lineRule="auto"/>
        <w:ind w:left="0" w:firstLine="993"/>
        <w:rPr>
          <w:rFonts w:ascii="Times New Roman" w:hAnsi="Times New Roman"/>
          <w:color w:val="000000"/>
          <w:sz w:val="26"/>
          <w:szCs w:val="26"/>
        </w:rPr>
      </w:pPr>
      <w:r>
        <w:rPr>
          <w:rFonts w:ascii="Times New Roman" w:hAnsi="Times New Roman"/>
          <w:color w:val="000000"/>
          <w:sz w:val="26"/>
          <w:szCs w:val="26"/>
        </w:rPr>
        <w:t>2.1.3. Hàm thường dùng:</w:t>
      </w:r>
    </w:p>
    <w:p w:rsidR="008C09E6" w:rsidRDefault="008C09E6" w:rsidP="008C09E6">
      <w:pPr>
        <w:pStyle w:val="msolistparagraph0"/>
        <w:spacing w:line="312" w:lineRule="auto"/>
        <w:ind w:left="0" w:firstLine="1701"/>
        <w:rPr>
          <w:rFonts w:ascii="Times New Roman" w:hAnsi="Times New Roman"/>
          <w:color w:val="000000"/>
          <w:sz w:val="26"/>
          <w:szCs w:val="26"/>
        </w:rPr>
      </w:pPr>
      <w:r>
        <w:rPr>
          <w:rFonts w:ascii="Times New Roman" w:hAnsi="Times New Roman"/>
          <w:color w:val="000000"/>
          <w:sz w:val="26"/>
          <w:szCs w:val="26"/>
        </w:rPr>
        <w:lastRenderedPageBreak/>
        <w:t>2.1.3.1. Hàm chuyển đổi kiểu dữ liệu</w:t>
      </w:r>
    </w:p>
    <w:p w:rsidR="008C09E6" w:rsidRDefault="008C09E6" w:rsidP="008C09E6">
      <w:pPr>
        <w:pStyle w:val="msolistparagraph0"/>
        <w:spacing w:line="312" w:lineRule="auto"/>
        <w:ind w:left="0" w:firstLine="1701"/>
        <w:rPr>
          <w:rFonts w:ascii="Times New Roman" w:hAnsi="Times New Roman"/>
          <w:color w:val="000000"/>
          <w:sz w:val="26"/>
          <w:szCs w:val="26"/>
        </w:rPr>
      </w:pPr>
      <w:r>
        <w:rPr>
          <w:rFonts w:ascii="Times New Roman" w:hAnsi="Times New Roman"/>
          <w:color w:val="000000"/>
          <w:sz w:val="26"/>
          <w:szCs w:val="26"/>
        </w:rPr>
        <w:t>2.1.3.2. Hàm ngày giờ</w:t>
      </w:r>
    </w:p>
    <w:p w:rsidR="008C09E6" w:rsidRDefault="008C09E6" w:rsidP="008C09E6">
      <w:pPr>
        <w:pStyle w:val="msolistparagraph0"/>
        <w:spacing w:line="312" w:lineRule="auto"/>
        <w:ind w:left="0" w:firstLine="1701"/>
        <w:rPr>
          <w:rFonts w:ascii="Times New Roman" w:hAnsi="Times New Roman"/>
          <w:color w:val="000000"/>
          <w:sz w:val="26"/>
          <w:szCs w:val="26"/>
        </w:rPr>
      </w:pPr>
      <w:r>
        <w:rPr>
          <w:rFonts w:ascii="Times New Roman" w:hAnsi="Times New Roman"/>
          <w:color w:val="000000"/>
          <w:sz w:val="26"/>
          <w:szCs w:val="26"/>
        </w:rPr>
        <w:t>2.1.3.3. Hàm thường dùng:</w:t>
      </w:r>
    </w:p>
    <w:p w:rsidR="008C09E6" w:rsidRDefault="008C09E6" w:rsidP="008C09E6">
      <w:pPr>
        <w:pStyle w:val="msolistparagraph0"/>
        <w:spacing w:line="312" w:lineRule="auto"/>
        <w:ind w:left="0" w:firstLine="1701"/>
        <w:rPr>
          <w:rFonts w:ascii="Times New Roman" w:hAnsi="Times New Roman"/>
          <w:color w:val="000000"/>
          <w:sz w:val="26"/>
          <w:szCs w:val="26"/>
        </w:rPr>
      </w:pPr>
      <w:r>
        <w:rPr>
          <w:rFonts w:ascii="Times New Roman" w:hAnsi="Times New Roman"/>
          <w:color w:val="000000"/>
          <w:sz w:val="26"/>
          <w:szCs w:val="26"/>
        </w:rPr>
        <w:t>2.1.3.4. Hàm toán học</w:t>
      </w:r>
    </w:p>
    <w:p w:rsidR="008C09E6" w:rsidRDefault="008C09E6" w:rsidP="008C09E6">
      <w:pPr>
        <w:pStyle w:val="msolistparagraph0"/>
        <w:spacing w:line="312" w:lineRule="auto"/>
        <w:ind w:left="0" w:firstLine="1701"/>
        <w:rPr>
          <w:rFonts w:ascii="Times New Roman" w:hAnsi="Times New Roman"/>
          <w:color w:val="000000"/>
          <w:sz w:val="26"/>
          <w:szCs w:val="26"/>
        </w:rPr>
      </w:pPr>
      <w:r>
        <w:rPr>
          <w:rFonts w:ascii="Times New Roman" w:hAnsi="Times New Roman"/>
          <w:color w:val="000000"/>
          <w:sz w:val="26"/>
          <w:szCs w:val="26"/>
        </w:rPr>
        <w:t>2.1.3.5. Hàm xử lý chuỗi</w:t>
      </w:r>
    </w:p>
    <w:p w:rsidR="008C09E6" w:rsidRDefault="008C09E6" w:rsidP="008C09E6">
      <w:pPr>
        <w:spacing w:before="0" w:after="0"/>
        <w:ind w:firstLine="709"/>
        <w:contextualSpacing/>
        <w:rPr>
          <w:color w:val="000000"/>
          <w:szCs w:val="26"/>
        </w:rPr>
      </w:pPr>
      <w:r>
        <w:rPr>
          <w:color w:val="000000"/>
          <w:szCs w:val="26"/>
        </w:rPr>
        <w:t>2.2: Truy vấn nâng cao.</w:t>
      </w:r>
    </w:p>
    <w:p w:rsidR="008C09E6" w:rsidRDefault="008C09E6" w:rsidP="008C09E6">
      <w:pPr>
        <w:spacing w:before="0" w:after="0"/>
        <w:ind w:firstLine="993"/>
        <w:contextualSpacing/>
        <w:rPr>
          <w:color w:val="000000"/>
          <w:szCs w:val="26"/>
        </w:rPr>
      </w:pPr>
      <w:r>
        <w:rPr>
          <w:color w:val="000000"/>
          <w:szCs w:val="26"/>
        </w:rPr>
        <w:t>2.2.1. Các mệnh đề trong truy vấn nâng cao:</w:t>
      </w:r>
    </w:p>
    <w:p w:rsidR="008C09E6" w:rsidRDefault="008C09E6" w:rsidP="008C09E6">
      <w:pPr>
        <w:spacing w:before="0" w:after="0"/>
        <w:ind w:firstLine="1701"/>
        <w:contextualSpacing/>
        <w:rPr>
          <w:color w:val="000000"/>
          <w:szCs w:val="26"/>
        </w:rPr>
      </w:pPr>
      <w:r>
        <w:rPr>
          <w:color w:val="000000"/>
          <w:szCs w:val="26"/>
        </w:rPr>
        <w:t>2.2.1.1. Mệnh đề nhóm dữ liệu</w:t>
      </w:r>
    </w:p>
    <w:p w:rsidR="008C09E6" w:rsidRDefault="008C09E6" w:rsidP="008C09E6">
      <w:pPr>
        <w:spacing w:before="0" w:after="0"/>
        <w:ind w:firstLine="1701"/>
        <w:contextualSpacing/>
        <w:rPr>
          <w:color w:val="000000"/>
          <w:szCs w:val="26"/>
        </w:rPr>
      </w:pPr>
      <w:r>
        <w:rPr>
          <w:color w:val="000000"/>
          <w:szCs w:val="26"/>
        </w:rPr>
        <w:t>2.2.1.2. Mệnh đề lọc dữ liệu sau khi đã nhóm</w:t>
      </w:r>
    </w:p>
    <w:p w:rsidR="008C09E6" w:rsidRDefault="008C09E6" w:rsidP="008C09E6">
      <w:pPr>
        <w:spacing w:before="0" w:after="0"/>
        <w:ind w:firstLine="1701"/>
        <w:contextualSpacing/>
        <w:rPr>
          <w:color w:val="000000"/>
          <w:szCs w:val="26"/>
        </w:rPr>
      </w:pPr>
      <w:r>
        <w:rPr>
          <w:color w:val="000000"/>
          <w:szCs w:val="26"/>
        </w:rPr>
        <w:t>2.2.1.3. Mệnh đề thống kê dữ liệu</w:t>
      </w:r>
    </w:p>
    <w:p w:rsidR="008C09E6" w:rsidRDefault="008C09E6" w:rsidP="008C09E6">
      <w:pPr>
        <w:spacing w:before="0" w:after="0"/>
        <w:ind w:firstLine="993"/>
        <w:contextualSpacing/>
        <w:rPr>
          <w:color w:val="000000"/>
          <w:szCs w:val="26"/>
        </w:rPr>
      </w:pPr>
      <w:r>
        <w:rPr>
          <w:color w:val="000000"/>
          <w:szCs w:val="26"/>
        </w:rPr>
        <w:t xml:space="preserve">2.2.2. Các mệnh đề trong truy vấn nâng cao: </w:t>
      </w:r>
    </w:p>
    <w:p w:rsidR="008C09E6" w:rsidRDefault="008C09E6" w:rsidP="008C09E6">
      <w:pPr>
        <w:spacing w:before="0" w:after="0"/>
        <w:ind w:firstLine="1701"/>
        <w:contextualSpacing/>
        <w:rPr>
          <w:color w:val="000000"/>
          <w:szCs w:val="26"/>
        </w:rPr>
      </w:pPr>
      <w:r>
        <w:rPr>
          <w:color w:val="000000"/>
          <w:szCs w:val="26"/>
        </w:rPr>
        <w:t>2.2.2.1. Mệnh đề liên kết dữ liệu từ nhiều bảng</w:t>
      </w:r>
    </w:p>
    <w:p w:rsidR="008C09E6" w:rsidRDefault="008C09E6" w:rsidP="008C09E6">
      <w:pPr>
        <w:spacing w:before="0" w:after="0"/>
        <w:ind w:firstLine="1701"/>
        <w:contextualSpacing/>
        <w:rPr>
          <w:color w:val="000000"/>
          <w:szCs w:val="26"/>
        </w:rPr>
      </w:pPr>
      <w:r>
        <w:rPr>
          <w:color w:val="000000"/>
          <w:szCs w:val="26"/>
        </w:rPr>
        <w:t>2.2.2.2. Mệnh đề nối dữ liệu từ hai truy vấn</w:t>
      </w:r>
    </w:p>
    <w:p w:rsidR="008C09E6" w:rsidRDefault="008C09E6" w:rsidP="008C09E6">
      <w:pPr>
        <w:spacing w:before="0" w:after="0"/>
        <w:ind w:firstLine="1701"/>
        <w:contextualSpacing/>
        <w:rPr>
          <w:color w:val="000000"/>
          <w:szCs w:val="26"/>
        </w:rPr>
      </w:pPr>
      <w:r>
        <w:rPr>
          <w:color w:val="000000"/>
          <w:szCs w:val="26"/>
        </w:rPr>
        <w:t xml:space="preserve">2.2.2.3. Truy vấn con </w:t>
      </w:r>
      <w:proofErr w:type="gramStart"/>
      <w:r>
        <w:rPr>
          <w:color w:val="000000"/>
          <w:szCs w:val="26"/>
        </w:rPr>
        <w:t>( SubQuery</w:t>
      </w:r>
      <w:proofErr w:type="gramEnd"/>
      <w:r>
        <w:rPr>
          <w:color w:val="000000"/>
          <w:szCs w:val="26"/>
        </w:rPr>
        <w:t>)</w:t>
      </w:r>
    </w:p>
    <w:p w:rsidR="008C09E6" w:rsidRDefault="008C09E6" w:rsidP="008C09E6">
      <w:pPr>
        <w:spacing w:before="0" w:after="0"/>
        <w:ind w:firstLine="709"/>
        <w:contextualSpacing/>
        <w:rPr>
          <w:color w:val="000000"/>
          <w:szCs w:val="26"/>
        </w:rPr>
      </w:pPr>
      <w:proofErr w:type="gramStart"/>
      <w:r>
        <w:rPr>
          <w:b/>
          <w:color w:val="000000"/>
          <w:szCs w:val="26"/>
        </w:rPr>
        <w:t xml:space="preserve">2.3 </w:t>
      </w:r>
      <w:r>
        <w:rPr>
          <w:color w:val="000000"/>
          <w:szCs w:val="26"/>
        </w:rPr>
        <w:t>:</w:t>
      </w:r>
      <w:proofErr w:type="gramEnd"/>
      <w:r>
        <w:rPr>
          <w:color w:val="000000"/>
          <w:szCs w:val="26"/>
        </w:rPr>
        <w:t xml:space="preserve"> </w:t>
      </w:r>
      <w:r>
        <w:rPr>
          <w:color w:val="000000"/>
          <w:szCs w:val="26"/>
          <w:lang w:val="fr-FR"/>
        </w:rPr>
        <w:t>Bảng ảo (virtual table - VIEW)</w:t>
      </w:r>
      <w:r>
        <w:rPr>
          <w:color w:val="000000"/>
          <w:szCs w:val="26"/>
        </w:rPr>
        <w:t>.</w:t>
      </w:r>
    </w:p>
    <w:p w:rsidR="008C09E6" w:rsidRDefault="008C09E6" w:rsidP="008C09E6">
      <w:pPr>
        <w:spacing w:before="0" w:after="0"/>
        <w:ind w:firstLine="993"/>
        <w:contextualSpacing/>
        <w:rPr>
          <w:color w:val="000000"/>
          <w:szCs w:val="26"/>
        </w:rPr>
      </w:pPr>
      <w:r>
        <w:rPr>
          <w:color w:val="000000"/>
          <w:szCs w:val="26"/>
        </w:rPr>
        <w:t>2.3.1. Khái niệm về bảng ảo</w:t>
      </w:r>
    </w:p>
    <w:p w:rsidR="008C09E6" w:rsidRDefault="008C09E6" w:rsidP="008C09E6">
      <w:pPr>
        <w:spacing w:before="0" w:after="0"/>
        <w:ind w:firstLine="993"/>
        <w:contextualSpacing/>
        <w:rPr>
          <w:color w:val="000000"/>
          <w:szCs w:val="26"/>
        </w:rPr>
      </w:pPr>
      <w:r>
        <w:rPr>
          <w:color w:val="000000"/>
          <w:szCs w:val="26"/>
        </w:rPr>
        <w:t>2.3.</w:t>
      </w:r>
      <w:proofErr w:type="gramStart"/>
      <w:r>
        <w:rPr>
          <w:color w:val="000000"/>
          <w:szCs w:val="26"/>
        </w:rPr>
        <w:t>2.Tạo</w:t>
      </w:r>
      <w:proofErr w:type="gramEnd"/>
      <w:r>
        <w:rPr>
          <w:color w:val="000000"/>
          <w:szCs w:val="26"/>
        </w:rPr>
        <w:t xml:space="preserve"> mới bảng ảo</w:t>
      </w:r>
    </w:p>
    <w:p w:rsidR="008C09E6" w:rsidRDefault="008C09E6" w:rsidP="008C09E6">
      <w:pPr>
        <w:spacing w:before="0" w:after="0"/>
        <w:ind w:firstLine="993"/>
        <w:contextualSpacing/>
        <w:rPr>
          <w:color w:val="000000"/>
          <w:szCs w:val="26"/>
        </w:rPr>
      </w:pPr>
      <w:r>
        <w:rPr>
          <w:color w:val="000000"/>
          <w:szCs w:val="26"/>
        </w:rPr>
        <w:t>2.3.3. Xem và cập nhật bảng ảo</w:t>
      </w:r>
    </w:p>
    <w:p w:rsidR="008C09E6" w:rsidRDefault="008C09E6" w:rsidP="008C09E6">
      <w:pPr>
        <w:spacing w:before="0" w:after="0"/>
        <w:ind w:firstLine="993"/>
        <w:contextualSpacing/>
        <w:rPr>
          <w:color w:val="000000"/>
          <w:szCs w:val="26"/>
        </w:rPr>
      </w:pPr>
      <w:r>
        <w:rPr>
          <w:color w:val="000000"/>
          <w:szCs w:val="26"/>
        </w:rPr>
        <w:t>2.3.4 Hủy bỏ bảng ảo</w:t>
      </w:r>
    </w:p>
    <w:p w:rsidR="008C09E6" w:rsidRDefault="008C09E6" w:rsidP="008C09E6">
      <w:pPr>
        <w:spacing w:before="0" w:after="0"/>
        <w:contextualSpacing/>
        <w:rPr>
          <w:b/>
          <w:color w:val="000000"/>
          <w:szCs w:val="26"/>
        </w:rPr>
      </w:pPr>
      <w:r>
        <w:rPr>
          <w:b/>
          <w:color w:val="000000"/>
          <w:szCs w:val="26"/>
        </w:rPr>
        <w:t xml:space="preserve">CHƯƠNG 4: </w:t>
      </w:r>
      <w:r>
        <w:rPr>
          <w:b/>
          <w:bCs/>
          <w:color w:val="000000"/>
          <w:szCs w:val="26"/>
          <w:lang w:val="de-DE"/>
        </w:rPr>
        <w:t xml:space="preserve">Thủ tục nội tại (Stored Procedure) </w:t>
      </w:r>
    </w:p>
    <w:p w:rsidR="008C09E6" w:rsidRDefault="008C09E6" w:rsidP="008C09E6">
      <w:pPr>
        <w:pStyle w:val="ListParagraph"/>
        <w:numPr>
          <w:ilvl w:val="0"/>
          <w:numId w:val="9"/>
        </w:numPr>
        <w:spacing w:line="312" w:lineRule="auto"/>
        <w:rPr>
          <w:rFonts w:ascii="Times New Roman" w:hAnsi="Times New Roman"/>
          <w:b/>
          <w:color w:val="000000"/>
          <w:sz w:val="26"/>
          <w:szCs w:val="26"/>
        </w:rPr>
      </w:pPr>
      <w:r>
        <w:rPr>
          <w:rFonts w:ascii="Times New Roman" w:hAnsi="Times New Roman"/>
          <w:b/>
          <w:color w:val="000000"/>
          <w:sz w:val="26"/>
          <w:szCs w:val="26"/>
        </w:rPr>
        <w:t>Mục tiêu: Sinh viên cần nắm</w:t>
      </w:r>
    </w:p>
    <w:p w:rsidR="008C09E6" w:rsidRDefault="008C09E6" w:rsidP="008C09E6">
      <w:pPr>
        <w:pStyle w:val="ListParagraph"/>
        <w:numPr>
          <w:ilvl w:val="1"/>
          <w:numId w:val="9"/>
        </w:numPr>
        <w:spacing w:line="312" w:lineRule="auto"/>
        <w:rPr>
          <w:rFonts w:ascii="Times New Roman" w:hAnsi="Times New Roman"/>
          <w:color w:val="000000"/>
          <w:sz w:val="26"/>
          <w:szCs w:val="26"/>
        </w:rPr>
      </w:pPr>
      <w:r>
        <w:rPr>
          <w:rFonts w:ascii="Times New Roman" w:hAnsi="Times New Roman"/>
          <w:color w:val="000000"/>
          <w:sz w:val="26"/>
          <w:szCs w:val="26"/>
        </w:rPr>
        <w:t>Sinh viên nắm được các cấu trúc điều khiển sử dụng trong hệ quản trị cơ sở dữ liệu.</w:t>
      </w:r>
    </w:p>
    <w:p w:rsidR="008C09E6" w:rsidRDefault="008C09E6" w:rsidP="008C09E6">
      <w:pPr>
        <w:pStyle w:val="ListParagraph"/>
        <w:numPr>
          <w:ilvl w:val="1"/>
          <w:numId w:val="9"/>
        </w:numPr>
        <w:spacing w:line="312" w:lineRule="auto"/>
        <w:rPr>
          <w:rFonts w:ascii="Times New Roman" w:hAnsi="Times New Roman"/>
          <w:color w:val="000000"/>
          <w:sz w:val="26"/>
          <w:szCs w:val="26"/>
        </w:rPr>
      </w:pPr>
      <w:r>
        <w:rPr>
          <w:rFonts w:ascii="Times New Roman" w:hAnsi="Times New Roman"/>
          <w:color w:val="000000"/>
          <w:sz w:val="26"/>
          <w:szCs w:val="26"/>
        </w:rPr>
        <w:t>Xây dựng được các thủ tục truy xuất dữ liệu, xây dựng được các thủ tục với các tham số đầu vào đầu ra.</w:t>
      </w:r>
    </w:p>
    <w:p w:rsidR="008C09E6" w:rsidRDefault="008C09E6" w:rsidP="008C09E6">
      <w:pPr>
        <w:pStyle w:val="ListParagraph"/>
        <w:numPr>
          <w:ilvl w:val="0"/>
          <w:numId w:val="9"/>
        </w:numPr>
        <w:spacing w:line="312" w:lineRule="auto"/>
        <w:rPr>
          <w:rFonts w:ascii="Times New Roman" w:hAnsi="Times New Roman"/>
          <w:b/>
          <w:color w:val="000000"/>
          <w:sz w:val="26"/>
          <w:szCs w:val="26"/>
        </w:rPr>
      </w:pPr>
      <w:r>
        <w:rPr>
          <w:rFonts w:ascii="Times New Roman" w:hAnsi="Times New Roman"/>
          <w:b/>
          <w:color w:val="000000"/>
          <w:sz w:val="26"/>
          <w:szCs w:val="26"/>
        </w:rPr>
        <w:t xml:space="preserve">Nội dung chương </w:t>
      </w:r>
      <w:r>
        <w:rPr>
          <w:rFonts w:ascii="Times New Roman" w:hAnsi="Times New Roman"/>
          <w:b/>
          <w:color w:val="000000"/>
          <w:sz w:val="26"/>
          <w:szCs w:val="26"/>
        </w:rPr>
        <w:tab/>
      </w:r>
      <w:r>
        <w:rPr>
          <w:rFonts w:ascii="Times New Roman" w:hAnsi="Times New Roman"/>
          <w:b/>
          <w:color w:val="000000"/>
          <w:sz w:val="26"/>
          <w:szCs w:val="26"/>
        </w:rPr>
        <w:tab/>
      </w:r>
      <w:r>
        <w:rPr>
          <w:rFonts w:ascii="Times New Roman" w:hAnsi="Times New Roman"/>
          <w:b/>
          <w:color w:val="000000"/>
          <w:sz w:val="26"/>
          <w:szCs w:val="26"/>
        </w:rPr>
        <w:tab/>
      </w:r>
      <w:r>
        <w:rPr>
          <w:rFonts w:ascii="Times New Roman" w:hAnsi="Times New Roman"/>
          <w:b/>
          <w:color w:val="000000"/>
          <w:sz w:val="26"/>
          <w:szCs w:val="26"/>
        </w:rPr>
        <w:tab/>
      </w:r>
      <w:r>
        <w:rPr>
          <w:rFonts w:ascii="Times New Roman" w:hAnsi="Times New Roman"/>
          <w:b/>
          <w:color w:val="000000"/>
          <w:sz w:val="26"/>
          <w:szCs w:val="26"/>
        </w:rPr>
        <w:tab/>
      </w:r>
      <w:r>
        <w:rPr>
          <w:rFonts w:ascii="Times New Roman" w:hAnsi="Times New Roman"/>
          <w:b/>
          <w:color w:val="000000"/>
          <w:sz w:val="26"/>
          <w:szCs w:val="26"/>
        </w:rPr>
        <w:tab/>
        <w:t>Thời gian: 26giờ</w:t>
      </w:r>
    </w:p>
    <w:p w:rsidR="008C09E6" w:rsidRDefault="008C09E6" w:rsidP="008C09E6">
      <w:pPr>
        <w:spacing w:before="0" w:after="0"/>
        <w:ind w:firstLine="709"/>
        <w:contextualSpacing/>
        <w:rPr>
          <w:color w:val="000000"/>
          <w:szCs w:val="26"/>
        </w:rPr>
      </w:pPr>
      <w:r>
        <w:rPr>
          <w:color w:val="000000"/>
          <w:szCs w:val="26"/>
        </w:rPr>
        <w:t>2.1. Cấu trúc điều khiển</w:t>
      </w:r>
    </w:p>
    <w:p w:rsidR="008C09E6" w:rsidRDefault="008C09E6" w:rsidP="008C09E6">
      <w:pPr>
        <w:spacing w:before="0" w:after="0"/>
        <w:ind w:firstLine="993"/>
        <w:contextualSpacing/>
        <w:rPr>
          <w:color w:val="000000"/>
          <w:szCs w:val="26"/>
        </w:rPr>
      </w:pPr>
      <w:r>
        <w:rPr>
          <w:color w:val="000000"/>
          <w:szCs w:val="26"/>
        </w:rPr>
        <w:t>2.1.1. Cấu trúc IF…ELSE</w:t>
      </w:r>
    </w:p>
    <w:p w:rsidR="008C09E6" w:rsidRDefault="008C09E6" w:rsidP="008C09E6">
      <w:pPr>
        <w:spacing w:before="0" w:after="0"/>
        <w:ind w:firstLine="993"/>
        <w:contextualSpacing/>
        <w:rPr>
          <w:color w:val="000000"/>
          <w:szCs w:val="26"/>
        </w:rPr>
      </w:pPr>
      <w:r>
        <w:rPr>
          <w:color w:val="000000"/>
          <w:szCs w:val="26"/>
        </w:rPr>
        <w:t>2.1.2. Cấu trúc lặp WHILE</w:t>
      </w:r>
    </w:p>
    <w:p w:rsidR="008C09E6" w:rsidRDefault="008C09E6" w:rsidP="008C09E6">
      <w:pPr>
        <w:spacing w:before="0" w:after="0"/>
        <w:ind w:firstLine="709"/>
        <w:contextualSpacing/>
        <w:rPr>
          <w:color w:val="000000"/>
          <w:szCs w:val="26"/>
        </w:rPr>
      </w:pPr>
      <w:r>
        <w:rPr>
          <w:color w:val="000000"/>
          <w:szCs w:val="26"/>
        </w:rPr>
        <w:t xml:space="preserve">2.2. Thủ tục nội </w:t>
      </w:r>
      <w:proofErr w:type="gramStart"/>
      <w:r>
        <w:rPr>
          <w:color w:val="000000"/>
          <w:szCs w:val="26"/>
        </w:rPr>
        <w:t>tại  (</w:t>
      </w:r>
      <w:proofErr w:type="gramEnd"/>
      <w:r>
        <w:rPr>
          <w:color w:val="000000"/>
          <w:szCs w:val="26"/>
        </w:rPr>
        <w:t>Stored Procedure)</w:t>
      </w:r>
    </w:p>
    <w:p w:rsidR="008C09E6" w:rsidRDefault="008C09E6" w:rsidP="008C09E6">
      <w:pPr>
        <w:spacing w:before="0" w:after="0"/>
        <w:ind w:firstLine="993"/>
        <w:contextualSpacing/>
        <w:rPr>
          <w:color w:val="000000"/>
          <w:szCs w:val="26"/>
        </w:rPr>
      </w:pPr>
      <w:r>
        <w:rPr>
          <w:color w:val="000000"/>
          <w:szCs w:val="26"/>
        </w:rPr>
        <w:t>2.2.1. Khái niệm về thủ tục nội tại</w:t>
      </w:r>
    </w:p>
    <w:p w:rsidR="008C09E6" w:rsidRDefault="008C09E6" w:rsidP="008C09E6">
      <w:pPr>
        <w:spacing w:before="0" w:after="0"/>
        <w:ind w:firstLine="993"/>
        <w:contextualSpacing/>
        <w:rPr>
          <w:color w:val="000000"/>
          <w:szCs w:val="26"/>
        </w:rPr>
      </w:pPr>
      <w:r>
        <w:rPr>
          <w:color w:val="000000"/>
          <w:szCs w:val="26"/>
        </w:rPr>
        <w:t>2.2.2. Các hành động cơ bản với thủ tục nội tại</w:t>
      </w:r>
    </w:p>
    <w:p w:rsidR="008C09E6" w:rsidRDefault="008C09E6" w:rsidP="008C09E6">
      <w:pPr>
        <w:spacing w:before="0" w:after="0"/>
        <w:ind w:firstLine="1701"/>
        <w:contextualSpacing/>
        <w:rPr>
          <w:color w:val="000000"/>
          <w:szCs w:val="26"/>
        </w:rPr>
      </w:pPr>
      <w:r>
        <w:rPr>
          <w:color w:val="000000"/>
          <w:szCs w:val="26"/>
        </w:rPr>
        <w:t>2.2.2.1. Tạo mới thủ tục nội tại</w:t>
      </w:r>
    </w:p>
    <w:p w:rsidR="008C09E6" w:rsidRDefault="008C09E6" w:rsidP="008C09E6">
      <w:pPr>
        <w:spacing w:before="0" w:after="0"/>
        <w:ind w:firstLine="1701"/>
        <w:contextualSpacing/>
        <w:rPr>
          <w:color w:val="000000"/>
          <w:szCs w:val="26"/>
        </w:rPr>
      </w:pPr>
      <w:r>
        <w:rPr>
          <w:color w:val="000000"/>
          <w:szCs w:val="26"/>
        </w:rPr>
        <w:lastRenderedPageBreak/>
        <w:t>2.2.2.3. Gọi thực hiện thủ tục nội tại</w:t>
      </w:r>
    </w:p>
    <w:p w:rsidR="008C09E6" w:rsidRDefault="008C09E6" w:rsidP="008C09E6">
      <w:pPr>
        <w:spacing w:before="0" w:after="0"/>
        <w:ind w:firstLine="1701"/>
        <w:contextualSpacing/>
        <w:rPr>
          <w:color w:val="000000"/>
          <w:szCs w:val="26"/>
        </w:rPr>
      </w:pPr>
      <w:r>
        <w:rPr>
          <w:color w:val="000000"/>
          <w:szCs w:val="26"/>
        </w:rPr>
        <w:t>2.2.2.4. Hủy bỏ thủ tục nội tại</w:t>
      </w:r>
    </w:p>
    <w:p w:rsidR="008C09E6" w:rsidRDefault="008C09E6" w:rsidP="008C09E6">
      <w:pPr>
        <w:spacing w:before="0" w:after="0"/>
        <w:ind w:firstLine="993"/>
        <w:contextualSpacing/>
        <w:rPr>
          <w:color w:val="000000"/>
          <w:szCs w:val="26"/>
        </w:rPr>
      </w:pPr>
      <w:r>
        <w:rPr>
          <w:color w:val="000000"/>
          <w:szCs w:val="26"/>
        </w:rPr>
        <w:t>2.2.3. Thay đổi nội dung của thủ tục nội tại</w:t>
      </w:r>
    </w:p>
    <w:p w:rsidR="008C09E6" w:rsidRDefault="008C09E6" w:rsidP="008C09E6">
      <w:pPr>
        <w:spacing w:before="0" w:after="0"/>
        <w:ind w:firstLine="993"/>
        <w:contextualSpacing/>
        <w:rPr>
          <w:color w:val="000000"/>
          <w:szCs w:val="26"/>
        </w:rPr>
      </w:pPr>
      <w:r>
        <w:rPr>
          <w:color w:val="000000"/>
          <w:szCs w:val="26"/>
        </w:rPr>
        <w:t>2.2.3. Tham số bên trong thủ tục nội tại</w:t>
      </w:r>
    </w:p>
    <w:p w:rsidR="008C09E6" w:rsidRDefault="008C09E6" w:rsidP="008C09E6">
      <w:pPr>
        <w:spacing w:before="0" w:after="0"/>
        <w:ind w:firstLine="1701"/>
        <w:contextualSpacing/>
        <w:rPr>
          <w:color w:val="000000"/>
          <w:szCs w:val="26"/>
        </w:rPr>
      </w:pPr>
      <w:r>
        <w:rPr>
          <w:color w:val="000000"/>
          <w:szCs w:val="26"/>
        </w:rPr>
        <w:t>2.2.3.1. Tham số đầu vào</w:t>
      </w:r>
    </w:p>
    <w:p w:rsidR="008C09E6" w:rsidRDefault="008C09E6" w:rsidP="008C09E6">
      <w:pPr>
        <w:spacing w:before="0" w:after="0"/>
        <w:ind w:firstLine="1701"/>
        <w:contextualSpacing/>
        <w:rPr>
          <w:color w:val="000000"/>
          <w:szCs w:val="26"/>
        </w:rPr>
      </w:pPr>
      <w:r>
        <w:rPr>
          <w:color w:val="000000"/>
          <w:szCs w:val="26"/>
        </w:rPr>
        <w:t>2.2.3.2. Tham số đầu ra</w:t>
      </w:r>
    </w:p>
    <w:p w:rsidR="008C09E6" w:rsidRDefault="008C09E6" w:rsidP="008C09E6">
      <w:pPr>
        <w:spacing w:before="0" w:after="0"/>
        <w:ind w:firstLine="993"/>
        <w:contextualSpacing/>
        <w:rPr>
          <w:color w:val="000000"/>
          <w:szCs w:val="26"/>
        </w:rPr>
      </w:pPr>
      <w:r>
        <w:rPr>
          <w:color w:val="000000"/>
          <w:szCs w:val="26"/>
        </w:rPr>
        <w:t>2.2.4. Một số vấn đề khác trong thủ tục nội tại</w:t>
      </w:r>
    </w:p>
    <w:p w:rsidR="008C09E6" w:rsidRDefault="008C09E6" w:rsidP="008C09E6">
      <w:pPr>
        <w:spacing w:before="0" w:after="0"/>
        <w:ind w:firstLine="1701"/>
        <w:contextualSpacing/>
        <w:rPr>
          <w:color w:val="000000"/>
          <w:szCs w:val="26"/>
        </w:rPr>
      </w:pPr>
      <w:r>
        <w:rPr>
          <w:color w:val="000000"/>
          <w:szCs w:val="26"/>
        </w:rPr>
        <w:t>2.2.4.1. Mã hóa nội dung thủ tục nội tại</w:t>
      </w:r>
    </w:p>
    <w:p w:rsidR="008C09E6" w:rsidRDefault="008C09E6" w:rsidP="008C09E6">
      <w:pPr>
        <w:spacing w:before="0" w:after="0"/>
        <w:ind w:firstLine="1701"/>
        <w:contextualSpacing/>
        <w:rPr>
          <w:color w:val="000000"/>
          <w:szCs w:val="26"/>
        </w:rPr>
      </w:pPr>
      <w:r>
        <w:rPr>
          <w:color w:val="000000"/>
          <w:szCs w:val="26"/>
        </w:rPr>
        <w:t>2.2.4.2. Biên dịch thủ tục nội tại</w:t>
      </w:r>
    </w:p>
    <w:p w:rsidR="008C09E6" w:rsidRDefault="008C09E6" w:rsidP="008C09E6">
      <w:pPr>
        <w:spacing w:before="0" w:after="0"/>
        <w:ind w:firstLine="1701"/>
        <w:contextualSpacing/>
        <w:rPr>
          <w:color w:val="000000"/>
          <w:szCs w:val="26"/>
        </w:rPr>
      </w:pPr>
      <w:r>
        <w:rPr>
          <w:color w:val="000000"/>
          <w:szCs w:val="26"/>
        </w:rPr>
        <w:t>2.2.4.3. Thủ tục lồng nhau</w:t>
      </w:r>
    </w:p>
    <w:p w:rsidR="008C09E6" w:rsidRDefault="008C09E6" w:rsidP="008C09E6">
      <w:pPr>
        <w:spacing w:before="0" w:after="0"/>
        <w:ind w:firstLine="1701"/>
        <w:contextualSpacing/>
        <w:rPr>
          <w:color w:val="000000"/>
          <w:szCs w:val="26"/>
        </w:rPr>
      </w:pPr>
      <w:r>
        <w:rPr>
          <w:color w:val="000000"/>
          <w:szCs w:val="26"/>
        </w:rPr>
        <w:t>2.2.4.4. Sử dụng lệnh RETURN trong thủ tục</w:t>
      </w:r>
    </w:p>
    <w:p w:rsidR="008C09E6" w:rsidRDefault="008C09E6" w:rsidP="008C09E6">
      <w:pPr>
        <w:spacing w:before="0" w:after="0"/>
        <w:ind w:firstLine="1701"/>
        <w:contextualSpacing/>
        <w:rPr>
          <w:color w:val="000000"/>
          <w:szCs w:val="26"/>
        </w:rPr>
      </w:pPr>
      <w:r>
        <w:rPr>
          <w:color w:val="000000"/>
          <w:szCs w:val="26"/>
        </w:rPr>
        <w:t>2.2.4.5. Tham số kiểu con trỏ bên trong thủ tục</w:t>
      </w:r>
    </w:p>
    <w:p w:rsidR="008C09E6" w:rsidRDefault="008C09E6" w:rsidP="008C09E6">
      <w:pPr>
        <w:spacing w:before="0" w:after="0"/>
        <w:ind w:firstLine="1701"/>
        <w:contextualSpacing/>
        <w:rPr>
          <w:color w:val="000000"/>
          <w:szCs w:val="26"/>
        </w:rPr>
      </w:pPr>
      <w:r>
        <w:rPr>
          <w:color w:val="000000"/>
          <w:szCs w:val="26"/>
        </w:rPr>
        <w:t>2.2.4.6. Thủ tục cập nhật dữ liệu</w:t>
      </w:r>
    </w:p>
    <w:p w:rsidR="008C09E6" w:rsidRDefault="008C09E6" w:rsidP="008C09E6">
      <w:pPr>
        <w:spacing w:before="0" w:after="0"/>
        <w:ind w:firstLine="1701"/>
        <w:contextualSpacing/>
        <w:rPr>
          <w:color w:val="000000"/>
          <w:szCs w:val="26"/>
        </w:rPr>
      </w:pPr>
      <w:r>
        <w:rPr>
          <w:color w:val="000000"/>
          <w:szCs w:val="26"/>
        </w:rPr>
        <w:t>2.2.4.7. Thủ tục hiển thị dữ liệu</w:t>
      </w:r>
    </w:p>
    <w:p w:rsidR="008C09E6" w:rsidRDefault="008C09E6" w:rsidP="008C09E6">
      <w:pPr>
        <w:spacing w:before="0" w:after="0"/>
        <w:contextualSpacing/>
        <w:rPr>
          <w:color w:val="000000"/>
          <w:szCs w:val="26"/>
        </w:rPr>
      </w:pPr>
      <w:r>
        <w:rPr>
          <w:b/>
          <w:color w:val="000000"/>
          <w:szCs w:val="26"/>
        </w:rPr>
        <w:t>Ôn tập cuối kỳ</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color w:val="000000"/>
          <w:szCs w:val="26"/>
        </w:rPr>
        <w:tab/>
        <w:t>Thời gian: 6giờ</w:t>
      </w:r>
    </w:p>
    <w:p w:rsidR="008C09E6" w:rsidRDefault="008C09E6" w:rsidP="008C09E6">
      <w:pPr>
        <w:spacing w:before="0" w:after="0"/>
        <w:contextualSpacing/>
        <w:jc w:val="both"/>
        <w:rPr>
          <w:b/>
          <w:color w:val="000000"/>
          <w:szCs w:val="26"/>
          <w:lang w:val="sv-SE"/>
        </w:rPr>
      </w:pPr>
      <w:r>
        <w:rPr>
          <w:b/>
          <w:color w:val="000000"/>
          <w:szCs w:val="26"/>
          <w:lang w:val="sv-SE"/>
        </w:rPr>
        <w:t>IV. Điều kiện thực hiện môn học:</w:t>
      </w:r>
    </w:p>
    <w:p w:rsidR="008C09E6" w:rsidRDefault="008C09E6" w:rsidP="008C09E6">
      <w:pPr>
        <w:spacing w:before="0" w:after="0"/>
        <w:ind w:firstLine="426"/>
        <w:contextualSpacing/>
        <w:jc w:val="both"/>
        <w:outlineLvl w:val="0"/>
        <w:rPr>
          <w:color w:val="000000"/>
          <w:szCs w:val="26"/>
          <w:lang w:val="sv-SE"/>
        </w:rPr>
      </w:pPr>
      <w:r>
        <w:rPr>
          <w:color w:val="000000"/>
          <w:szCs w:val="26"/>
          <w:lang w:val="sv-SE"/>
        </w:rPr>
        <w:t>1. Phòng học chuyên môn hóa/nhà xưởng: Phòng máy tính.</w:t>
      </w:r>
    </w:p>
    <w:p w:rsidR="008C09E6" w:rsidRDefault="008C09E6" w:rsidP="008C09E6">
      <w:pPr>
        <w:spacing w:before="0" w:after="0"/>
        <w:ind w:firstLine="426"/>
        <w:contextualSpacing/>
        <w:jc w:val="both"/>
        <w:outlineLvl w:val="0"/>
        <w:rPr>
          <w:color w:val="000000"/>
          <w:szCs w:val="26"/>
          <w:lang w:val="sv-SE"/>
        </w:rPr>
      </w:pPr>
      <w:r>
        <w:rPr>
          <w:color w:val="000000"/>
          <w:szCs w:val="26"/>
          <w:lang w:val="sv-SE"/>
        </w:rPr>
        <w:t>2. Trang thiết bị máy móc: Hệ thống máy tính có nối mạng và cài đặt chương trình SQL SERVER 2005, Netsupport School.</w:t>
      </w:r>
    </w:p>
    <w:p w:rsidR="008C09E6" w:rsidRDefault="008C09E6" w:rsidP="008C09E6">
      <w:pPr>
        <w:spacing w:before="0" w:after="0"/>
        <w:ind w:firstLine="426"/>
        <w:contextualSpacing/>
        <w:jc w:val="both"/>
        <w:outlineLvl w:val="0"/>
        <w:rPr>
          <w:color w:val="000000"/>
          <w:szCs w:val="26"/>
          <w:lang w:val="sv-SE"/>
        </w:rPr>
      </w:pPr>
      <w:r>
        <w:rPr>
          <w:color w:val="000000"/>
          <w:szCs w:val="26"/>
          <w:lang w:val="sv-SE"/>
        </w:rPr>
        <w:t>3. Học liệu, dụng cụ, nguyên vật liệu: Bảng, viết lông, USB</w:t>
      </w:r>
    </w:p>
    <w:p w:rsidR="008C09E6" w:rsidRDefault="008C09E6" w:rsidP="008C09E6">
      <w:pPr>
        <w:spacing w:before="0" w:after="0"/>
        <w:ind w:firstLine="426"/>
        <w:contextualSpacing/>
        <w:jc w:val="both"/>
        <w:outlineLvl w:val="0"/>
        <w:rPr>
          <w:color w:val="000000"/>
          <w:szCs w:val="26"/>
          <w:lang w:val="sv-SE"/>
        </w:rPr>
      </w:pPr>
      <w:r>
        <w:rPr>
          <w:color w:val="000000"/>
          <w:szCs w:val="26"/>
          <w:lang w:val="sv-SE"/>
        </w:rPr>
        <w:t>4. Các điều kiện khác: Micro, loa, máy lạnh, quạt.</w:t>
      </w:r>
    </w:p>
    <w:p w:rsidR="008C09E6" w:rsidRDefault="008C09E6" w:rsidP="008C09E6">
      <w:pPr>
        <w:spacing w:before="0" w:after="0"/>
        <w:contextualSpacing/>
        <w:jc w:val="both"/>
        <w:rPr>
          <w:b/>
          <w:color w:val="000000"/>
          <w:szCs w:val="26"/>
          <w:lang w:val="sv-SE"/>
        </w:rPr>
      </w:pPr>
      <w:r>
        <w:rPr>
          <w:b/>
          <w:color w:val="000000"/>
          <w:szCs w:val="26"/>
          <w:lang w:val="sv-SE"/>
        </w:rPr>
        <w:t xml:space="preserve">V. Nội dung và phương pháp đánh giá: </w:t>
      </w:r>
    </w:p>
    <w:p w:rsidR="008C09E6" w:rsidRDefault="008C09E6" w:rsidP="008C09E6">
      <w:pPr>
        <w:spacing w:before="0" w:after="0"/>
        <w:ind w:firstLine="340"/>
        <w:contextualSpacing/>
        <w:jc w:val="both"/>
        <w:outlineLvl w:val="0"/>
        <w:rPr>
          <w:color w:val="000000"/>
          <w:szCs w:val="26"/>
          <w:lang w:val="sv-SE"/>
        </w:rPr>
      </w:pPr>
      <w:r>
        <w:rPr>
          <w:color w:val="000000"/>
          <w:szCs w:val="26"/>
          <w:lang w:val="sv-SE"/>
        </w:rPr>
        <w:t>1. Nội dung:</w:t>
      </w:r>
    </w:p>
    <w:p w:rsidR="008C09E6" w:rsidRDefault="008C09E6" w:rsidP="008C09E6">
      <w:pPr>
        <w:pStyle w:val="ListParagraph"/>
        <w:numPr>
          <w:ilvl w:val="0"/>
          <w:numId w:val="2"/>
        </w:numPr>
        <w:tabs>
          <w:tab w:val="left" w:pos="709"/>
        </w:tabs>
        <w:spacing w:line="312" w:lineRule="auto"/>
        <w:ind w:left="0" w:firstLine="426"/>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Kiến thức: </w:t>
      </w:r>
    </w:p>
    <w:p w:rsidR="008C09E6" w:rsidRDefault="008C09E6" w:rsidP="008C09E6">
      <w:pPr>
        <w:numPr>
          <w:ilvl w:val="1"/>
          <w:numId w:val="10"/>
        </w:numPr>
        <w:spacing w:before="0" w:after="0"/>
        <w:ind w:left="990" w:hanging="270"/>
        <w:contextualSpacing/>
        <w:jc w:val="both"/>
        <w:outlineLvl w:val="3"/>
        <w:rPr>
          <w:bCs/>
          <w:color w:val="000000"/>
          <w:szCs w:val="26"/>
        </w:rPr>
      </w:pPr>
      <w:r>
        <w:rPr>
          <w:bCs/>
          <w:color w:val="000000"/>
          <w:szCs w:val="26"/>
        </w:rPr>
        <w:t>Tổng quan về Mirosoft SQL Server và ngôn ngữ T-SQL</w:t>
      </w:r>
    </w:p>
    <w:p w:rsidR="008C09E6" w:rsidRDefault="008C09E6" w:rsidP="008C09E6">
      <w:pPr>
        <w:numPr>
          <w:ilvl w:val="1"/>
          <w:numId w:val="10"/>
        </w:numPr>
        <w:spacing w:before="0" w:after="0"/>
        <w:ind w:left="990" w:hanging="270"/>
        <w:contextualSpacing/>
        <w:jc w:val="both"/>
        <w:outlineLvl w:val="3"/>
        <w:rPr>
          <w:bCs/>
          <w:color w:val="000000"/>
          <w:szCs w:val="26"/>
        </w:rPr>
      </w:pPr>
      <w:r>
        <w:rPr>
          <w:bCs/>
          <w:color w:val="000000"/>
          <w:szCs w:val="26"/>
        </w:rPr>
        <w:t>Tạo và quản trị cơ sở dữ liệu</w:t>
      </w:r>
    </w:p>
    <w:p w:rsidR="008C09E6" w:rsidRDefault="008C09E6" w:rsidP="008C09E6">
      <w:pPr>
        <w:numPr>
          <w:ilvl w:val="1"/>
          <w:numId w:val="10"/>
        </w:numPr>
        <w:spacing w:before="0" w:after="0"/>
        <w:ind w:left="990" w:hanging="270"/>
        <w:contextualSpacing/>
        <w:jc w:val="both"/>
        <w:outlineLvl w:val="3"/>
        <w:rPr>
          <w:bCs/>
          <w:color w:val="000000"/>
          <w:szCs w:val="26"/>
        </w:rPr>
      </w:pPr>
      <w:r>
        <w:rPr>
          <w:bCs/>
          <w:color w:val="000000"/>
          <w:szCs w:val="26"/>
        </w:rPr>
        <w:t>Truy xuất và hiệu chỉnh cơ sở dữ liệu</w:t>
      </w:r>
    </w:p>
    <w:p w:rsidR="008C09E6" w:rsidRDefault="008C09E6" w:rsidP="008C09E6">
      <w:pPr>
        <w:numPr>
          <w:ilvl w:val="1"/>
          <w:numId w:val="10"/>
        </w:numPr>
        <w:spacing w:before="0" w:after="0"/>
        <w:ind w:left="990" w:hanging="270"/>
        <w:contextualSpacing/>
        <w:jc w:val="both"/>
        <w:outlineLvl w:val="3"/>
        <w:rPr>
          <w:bCs/>
          <w:color w:val="000000"/>
          <w:szCs w:val="26"/>
        </w:rPr>
      </w:pPr>
      <w:r>
        <w:rPr>
          <w:bCs/>
          <w:color w:val="000000"/>
          <w:szCs w:val="26"/>
        </w:rPr>
        <w:t>Thủ tục nội tại (Stored Procedure)</w:t>
      </w:r>
    </w:p>
    <w:p w:rsidR="008C09E6" w:rsidRDefault="008C09E6" w:rsidP="008C09E6">
      <w:pPr>
        <w:pStyle w:val="ListParagraph"/>
        <w:numPr>
          <w:ilvl w:val="0"/>
          <w:numId w:val="2"/>
        </w:numPr>
        <w:tabs>
          <w:tab w:val="left" w:pos="709"/>
        </w:tabs>
        <w:spacing w:line="312" w:lineRule="auto"/>
        <w:ind w:left="0" w:firstLine="426"/>
        <w:jc w:val="both"/>
        <w:rPr>
          <w:rFonts w:ascii="Times New Roman" w:hAnsi="Times New Roman"/>
          <w:b/>
          <w:bCs/>
          <w:color w:val="000000"/>
          <w:sz w:val="26"/>
          <w:szCs w:val="26"/>
          <w:lang w:val="pt-BR"/>
        </w:rPr>
      </w:pPr>
      <w:r>
        <w:rPr>
          <w:rFonts w:ascii="Times New Roman" w:hAnsi="Times New Roman"/>
          <w:b/>
          <w:bCs/>
          <w:color w:val="000000"/>
          <w:sz w:val="26"/>
          <w:szCs w:val="26"/>
          <w:lang w:val="pt-BR"/>
        </w:rPr>
        <w:t>Kỹ năng:</w:t>
      </w:r>
    </w:p>
    <w:p w:rsidR="008C09E6" w:rsidRDefault="008C09E6" w:rsidP="008C09E6">
      <w:pPr>
        <w:numPr>
          <w:ilvl w:val="1"/>
          <w:numId w:val="11"/>
        </w:numPr>
        <w:tabs>
          <w:tab w:val="left" w:pos="1080"/>
        </w:tabs>
        <w:spacing w:before="0" w:after="0"/>
        <w:ind w:left="0" w:firstLine="810"/>
        <w:contextualSpacing/>
        <w:jc w:val="both"/>
        <w:outlineLvl w:val="3"/>
        <w:rPr>
          <w:bCs/>
          <w:color w:val="000000"/>
          <w:szCs w:val="26"/>
        </w:rPr>
      </w:pPr>
      <w:r>
        <w:rPr>
          <w:bCs/>
          <w:color w:val="000000"/>
          <w:szCs w:val="26"/>
        </w:rPr>
        <w:t xml:space="preserve">Biết các kiến thức cơ bản và việc quản lý cơ sở dữ liệu bằng hệ quản trị CSDL SQL Server như tạo lập cơ sở dữ liệu quan hệ (CSDL) có các thành phần </w:t>
      </w:r>
      <w:proofErr w:type="gramStart"/>
      <w:r>
        <w:rPr>
          <w:bCs/>
          <w:color w:val="000000"/>
          <w:szCs w:val="26"/>
        </w:rPr>
        <w:t>chính :</w:t>
      </w:r>
      <w:proofErr w:type="gramEnd"/>
      <w:r>
        <w:rPr>
          <w:bCs/>
          <w:color w:val="000000"/>
          <w:szCs w:val="26"/>
        </w:rPr>
        <w:t xml:space="preserve"> các bảng (TABLE), các ràng buộc toàn vẹn (CONSTRAINT) trên CSDL, các bảng ảo (VIEW),..</w:t>
      </w:r>
    </w:p>
    <w:p w:rsidR="008C09E6" w:rsidRDefault="008C09E6" w:rsidP="008C09E6">
      <w:pPr>
        <w:numPr>
          <w:ilvl w:val="1"/>
          <w:numId w:val="11"/>
        </w:numPr>
        <w:tabs>
          <w:tab w:val="left" w:pos="1080"/>
        </w:tabs>
        <w:spacing w:before="0" w:after="0"/>
        <w:ind w:left="0" w:firstLine="810"/>
        <w:contextualSpacing/>
        <w:jc w:val="both"/>
        <w:outlineLvl w:val="3"/>
        <w:rPr>
          <w:bCs/>
          <w:color w:val="000000"/>
          <w:szCs w:val="26"/>
        </w:rPr>
      </w:pPr>
      <w:r>
        <w:rPr>
          <w:bCs/>
          <w:color w:val="000000"/>
          <w:szCs w:val="26"/>
        </w:rPr>
        <w:lastRenderedPageBreak/>
        <w:t xml:space="preserve"> Các kỹ năng quản lý bảng (TABLE) như thao tác (thêm/xóa/sửa) dữ liệu trên bảng, quản lý dữ liệu, tạo các câu query có chọn </w:t>
      </w:r>
      <w:proofErr w:type="gramStart"/>
      <w:r>
        <w:rPr>
          <w:bCs/>
          <w:color w:val="000000"/>
          <w:szCs w:val="26"/>
        </w:rPr>
        <w:t>lọc ,có</w:t>
      </w:r>
      <w:proofErr w:type="gramEnd"/>
      <w:r>
        <w:rPr>
          <w:bCs/>
          <w:color w:val="000000"/>
          <w:szCs w:val="26"/>
        </w:rPr>
        <w:t xml:space="preserve"> nhóm, có thống kê, tạo các index, có khả năng tạo các Stored Procedure, các trigger để làm cơ sở cho môn lập trình cơ sở dữ liệu.</w:t>
      </w:r>
    </w:p>
    <w:p w:rsidR="008C09E6" w:rsidRDefault="008C09E6" w:rsidP="008C09E6">
      <w:pPr>
        <w:numPr>
          <w:ilvl w:val="1"/>
          <w:numId w:val="11"/>
        </w:numPr>
        <w:tabs>
          <w:tab w:val="left" w:pos="1080"/>
        </w:tabs>
        <w:spacing w:before="0" w:after="0"/>
        <w:ind w:left="0" w:firstLine="810"/>
        <w:contextualSpacing/>
        <w:jc w:val="both"/>
        <w:outlineLvl w:val="3"/>
        <w:rPr>
          <w:bCs/>
          <w:color w:val="000000"/>
          <w:szCs w:val="26"/>
        </w:rPr>
      </w:pPr>
      <w:r>
        <w:rPr>
          <w:bCs/>
          <w:color w:val="000000"/>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C09E6" w:rsidRDefault="008C09E6" w:rsidP="008C09E6">
      <w:pPr>
        <w:pStyle w:val="ListParagraph"/>
        <w:numPr>
          <w:ilvl w:val="0"/>
          <w:numId w:val="2"/>
        </w:numPr>
        <w:tabs>
          <w:tab w:val="left" w:pos="709"/>
        </w:tabs>
        <w:spacing w:line="312" w:lineRule="auto"/>
        <w:ind w:left="0" w:firstLine="426"/>
        <w:jc w:val="both"/>
        <w:rPr>
          <w:rFonts w:ascii="Times New Roman" w:hAnsi="Times New Roman"/>
          <w:b/>
          <w:bCs/>
          <w:color w:val="000000"/>
          <w:sz w:val="26"/>
          <w:szCs w:val="26"/>
          <w:lang w:val="pt-BR"/>
        </w:rPr>
      </w:pPr>
      <w:r>
        <w:rPr>
          <w:rFonts w:ascii="Times New Roman" w:hAnsi="Times New Roman"/>
          <w:b/>
          <w:bCs/>
          <w:color w:val="000000"/>
          <w:sz w:val="26"/>
          <w:szCs w:val="26"/>
          <w:lang w:val="pt-BR"/>
        </w:rPr>
        <w:t>Năng lực tự chủ và trách nhiệm:</w:t>
      </w:r>
    </w:p>
    <w:p w:rsidR="008C09E6" w:rsidRDefault="008C09E6" w:rsidP="008C09E6">
      <w:pPr>
        <w:pStyle w:val="ListParagraph"/>
        <w:numPr>
          <w:ilvl w:val="0"/>
          <w:numId w:val="12"/>
        </w:numPr>
        <w:tabs>
          <w:tab w:val="left" w:pos="1134"/>
        </w:tabs>
        <w:spacing w:line="312" w:lineRule="auto"/>
        <w:ind w:left="1560" w:hanging="750"/>
        <w:jc w:val="both"/>
        <w:rPr>
          <w:rFonts w:ascii="Times New Roman" w:hAnsi="Times New Roman"/>
          <w:bCs/>
          <w:color w:val="000000"/>
          <w:sz w:val="26"/>
          <w:szCs w:val="26"/>
          <w:lang w:val="pt-BR"/>
        </w:rPr>
      </w:pPr>
      <w:r>
        <w:rPr>
          <w:rFonts w:ascii="Times New Roman" w:hAnsi="Times New Roman"/>
          <w:bCs/>
          <w:color w:val="000000"/>
          <w:sz w:val="26"/>
          <w:szCs w:val="26"/>
          <w:lang w:val="pt-BR"/>
        </w:rPr>
        <w:t>Các bài tập mở rộng và nâng cao.</w:t>
      </w:r>
    </w:p>
    <w:p w:rsidR="008C09E6" w:rsidRDefault="008C09E6" w:rsidP="008C09E6">
      <w:pPr>
        <w:spacing w:before="0" w:after="0"/>
        <w:ind w:firstLine="340"/>
        <w:contextualSpacing/>
        <w:jc w:val="both"/>
        <w:outlineLvl w:val="0"/>
        <w:rPr>
          <w:b/>
          <w:color w:val="000000"/>
          <w:szCs w:val="26"/>
          <w:lang w:val="sv-SE"/>
        </w:rPr>
      </w:pPr>
      <w:r>
        <w:rPr>
          <w:color w:val="000000"/>
          <w:szCs w:val="26"/>
          <w:lang w:val="sv-SE"/>
        </w:rPr>
        <w:t xml:space="preserve">2. </w:t>
      </w:r>
      <w:r>
        <w:rPr>
          <w:b/>
          <w:color w:val="000000"/>
          <w:szCs w:val="26"/>
          <w:lang w:val="sv-SE"/>
        </w:rPr>
        <w:t>Phương pháp</w:t>
      </w:r>
      <w:r>
        <w:rPr>
          <w:color w:val="000000"/>
          <w:szCs w:val="26"/>
          <w:lang w:val="sv-SE"/>
        </w:rPr>
        <w:t>: thực hiện các bài kiểm tra/bài tập lớn trên lớp, kiểm tra cuối kỳ</w:t>
      </w:r>
    </w:p>
    <w:p w:rsidR="008C09E6" w:rsidRDefault="008C09E6" w:rsidP="008C09E6">
      <w:pPr>
        <w:spacing w:before="0" w:after="0"/>
        <w:contextualSpacing/>
        <w:jc w:val="both"/>
        <w:rPr>
          <w:b/>
          <w:color w:val="000000"/>
          <w:szCs w:val="26"/>
          <w:lang w:val="sv-SE"/>
        </w:rPr>
      </w:pPr>
      <w:r>
        <w:rPr>
          <w:b/>
          <w:color w:val="000000"/>
          <w:szCs w:val="26"/>
          <w:lang w:val="sv-SE"/>
        </w:rPr>
        <w:t>VI. Hướng dẫn thực hiện môn học:</w:t>
      </w:r>
    </w:p>
    <w:p w:rsidR="008C09E6" w:rsidRDefault="008C09E6" w:rsidP="008C09E6">
      <w:pPr>
        <w:keepNext/>
        <w:keepLines/>
        <w:spacing w:before="0" w:after="0"/>
        <w:ind w:firstLine="426"/>
        <w:contextualSpacing/>
        <w:jc w:val="both"/>
        <w:outlineLvl w:val="0"/>
        <w:rPr>
          <w:color w:val="000000"/>
          <w:szCs w:val="26"/>
          <w:lang w:val="sv-SE"/>
        </w:rPr>
      </w:pPr>
      <w:r>
        <w:rPr>
          <w:color w:val="000000"/>
          <w:szCs w:val="26"/>
          <w:lang w:val="sv-SE"/>
        </w:rPr>
        <w:t>1. Phạm vi áp dụng môn học: Áp dụng cho trình độ trung cấp ngành Máy tính và Công nghệ thông tin.</w:t>
      </w:r>
    </w:p>
    <w:p w:rsidR="008C09E6" w:rsidRDefault="008C09E6" w:rsidP="008C09E6">
      <w:pPr>
        <w:spacing w:before="0" w:after="0"/>
        <w:ind w:firstLine="426"/>
        <w:contextualSpacing/>
        <w:jc w:val="both"/>
        <w:outlineLvl w:val="0"/>
        <w:rPr>
          <w:color w:val="000000"/>
          <w:szCs w:val="26"/>
          <w:lang w:val="sv-SE"/>
        </w:rPr>
      </w:pPr>
      <w:r>
        <w:rPr>
          <w:color w:val="000000"/>
          <w:szCs w:val="26"/>
          <w:lang w:val="sv-SE"/>
        </w:rPr>
        <w:t>2. Hướng dẫn về phương pháp giảng dạy, học tập môn học:</w:t>
      </w:r>
    </w:p>
    <w:p w:rsidR="008C09E6" w:rsidRDefault="008C09E6" w:rsidP="008C09E6">
      <w:pPr>
        <w:pStyle w:val="ListParagraph"/>
        <w:numPr>
          <w:ilvl w:val="0"/>
          <w:numId w:val="2"/>
        </w:numPr>
        <w:tabs>
          <w:tab w:val="left" w:pos="709"/>
        </w:tabs>
        <w:spacing w:line="312" w:lineRule="auto"/>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w:t>
      </w:r>
      <w:r>
        <w:rPr>
          <w:rFonts w:ascii="Times New Roman" w:hAnsi="Times New Roman"/>
          <w:bCs/>
          <w:color w:val="000000"/>
          <w:sz w:val="26"/>
          <w:szCs w:val="26"/>
          <w:lang w:val="pt-BR"/>
        </w:rPr>
        <w:t>giáo</w:t>
      </w:r>
      <w:r>
        <w:rPr>
          <w:rFonts w:ascii="Times New Roman" w:hAnsi="Times New Roman"/>
          <w:color w:val="000000"/>
          <w:sz w:val="26"/>
          <w:szCs w:val="26"/>
          <w:lang w:val="sv-SE"/>
        </w:rPr>
        <w:t xml:space="preserve"> viên, giảng viên:</w:t>
      </w:r>
    </w:p>
    <w:p w:rsidR="008C09E6" w:rsidRDefault="008C09E6" w:rsidP="008C09E6">
      <w:pPr>
        <w:pStyle w:val="ListParagraph"/>
        <w:tabs>
          <w:tab w:val="left" w:pos="990"/>
        </w:tabs>
        <w:spacing w:line="312" w:lineRule="auto"/>
        <w:ind w:left="0" w:firstLine="720"/>
        <w:jc w:val="both"/>
        <w:rPr>
          <w:rFonts w:ascii="Times New Roman" w:hAnsi="Times New Roman"/>
          <w:color w:val="000000"/>
          <w:sz w:val="26"/>
          <w:szCs w:val="26"/>
          <w:lang w:val="sv-SE"/>
        </w:rPr>
      </w:pPr>
      <w:r>
        <w:rPr>
          <w:rFonts w:ascii="Times New Roman" w:hAnsi="Times New Roman"/>
          <w:bCs/>
          <w:color w:val="000000"/>
          <w:sz w:val="26"/>
          <w:szCs w:val="26"/>
          <w:lang w:val="pt-BR"/>
        </w:rPr>
        <w:t>+ S</w:t>
      </w:r>
      <w:r>
        <w:rPr>
          <w:rFonts w:ascii="Times New Roman" w:hAnsi="Times New Roman"/>
          <w:color w:val="000000"/>
          <w:sz w:val="26"/>
          <w:szCs w:val="26"/>
          <w:lang w:val="sv-SE"/>
        </w:rPr>
        <w:t>ử dụng các công cụ mô phỏng để mô phỏng cho các nội dung trong chương trình.</w:t>
      </w:r>
    </w:p>
    <w:p w:rsidR="008C09E6" w:rsidRDefault="008C09E6" w:rsidP="008C09E6">
      <w:pPr>
        <w:pStyle w:val="ListParagraph"/>
        <w:tabs>
          <w:tab w:val="left" w:pos="990"/>
        </w:tabs>
        <w:spacing w:line="312" w:lineRule="auto"/>
        <w:ind w:left="0" w:firstLine="720"/>
        <w:jc w:val="both"/>
        <w:rPr>
          <w:rFonts w:ascii="Times New Roman" w:hAnsi="Times New Roman"/>
          <w:color w:val="000000"/>
          <w:sz w:val="26"/>
          <w:szCs w:val="26"/>
          <w:lang w:val="sv-SE"/>
        </w:rPr>
      </w:pPr>
      <w:r>
        <w:rPr>
          <w:rFonts w:ascii="Times New Roman" w:hAnsi="Times New Roman"/>
          <w:color w:val="000000"/>
          <w:sz w:val="26"/>
          <w:szCs w:val="26"/>
          <w:lang w:val="sv-SE"/>
        </w:rPr>
        <w:t>+ Nên cho ví dụ hoặc mô phỏng các thuật toán để dẫn dắt người học phát biểu ý tưởng của các nội dung.</w:t>
      </w:r>
    </w:p>
    <w:p w:rsidR="008C09E6" w:rsidRDefault="008C09E6" w:rsidP="008C09E6">
      <w:pPr>
        <w:pStyle w:val="ListParagraph"/>
        <w:numPr>
          <w:ilvl w:val="0"/>
          <w:numId w:val="2"/>
        </w:numPr>
        <w:tabs>
          <w:tab w:val="left" w:pos="709"/>
        </w:tabs>
        <w:spacing w:line="312" w:lineRule="auto"/>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người </w:t>
      </w:r>
      <w:r>
        <w:rPr>
          <w:rFonts w:ascii="Times New Roman" w:hAnsi="Times New Roman"/>
          <w:bCs/>
          <w:color w:val="000000"/>
          <w:sz w:val="26"/>
          <w:szCs w:val="26"/>
          <w:lang w:val="pt-BR"/>
        </w:rPr>
        <w:t>học</w:t>
      </w:r>
      <w:r>
        <w:rPr>
          <w:rFonts w:ascii="Times New Roman" w:hAnsi="Times New Roman"/>
          <w:color w:val="000000"/>
          <w:sz w:val="26"/>
          <w:szCs w:val="26"/>
          <w:lang w:val="sv-SE"/>
        </w:rPr>
        <w:t>:</w:t>
      </w:r>
      <w:r>
        <w:rPr>
          <w:rFonts w:ascii="Times New Roman" w:hAnsi="Times New Roman"/>
          <w:color w:val="000000"/>
          <w:sz w:val="26"/>
          <w:szCs w:val="26"/>
          <w:lang w:val="sv-SE"/>
        </w:rPr>
        <w:tab/>
      </w:r>
    </w:p>
    <w:p w:rsidR="008C09E6" w:rsidRDefault="008C09E6" w:rsidP="008C09E6">
      <w:pPr>
        <w:pStyle w:val="ListParagraph"/>
        <w:tabs>
          <w:tab w:val="left" w:pos="1134"/>
        </w:tabs>
        <w:spacing w:line="312" w:lineRule="auto"/>
        <w:ind w:left="90" w:firstLine="630"/>
        <w:jc w:val="both"/>
        <w:rPr>
          <w:rFonts w:ascii="Times New Roman" w:hAnsi="Times New Roman"/>
          <w:color w:val="000000"/>
          <w:sz w:val="26"/>
          <w:szCs w:val="26"/>
          <w:lang w:val="sv-SE"/>
        </w:rPr>
      </w:pPr>
      <w:r>
        <w:rPr>
          <w:rFonts w:ascii="Times New Roman" w:hAnsi="Times New Roman"/>
          <w:color w:val="000000"/>
          <w:sz w:val="26"/>
          <w:szCs w:val="26"/>
          <w:lang w:val="sv-SE"/>
        </w:rPr>
        <w:t>+ Cần chú ý rèn luyện cách phát biểu ý tưởng trên các nội dung trước khi bắt tay vào cài đặt.</w:t>
      </w:r>
    </w:p>
    <w:p w:rsidR="008C09E6" w:rsidRDefault="008C09E6" w:rsidP="008C09E6">
      <w:pPr>
        <w:spacing w:before="0" w:after="0"/>
        <w:ind w:firstLine="426"/>
        <w:contextualSpacing/>
        <w:jc w:val="both"/>
        <w:outlineLvl w:val="0"/>
        <w:rPr>
          <w:color w:val="000000"/>
          <w:szCs w:val="26"/>
          <w:lang w:val="sv-SE"/>
        </w:rPr>
      </w:pPr>
      <w:r>
        <w:rPr>
          <w:color w:val="000000"/>
          <w:szCs w:val="26"/>
          <w:lang w:val="sv-SE"/>
        </w:rPr>
        <w:t>3. Những trọng tâm cần chú ý:</w:t>
      </w:r>
    </w:p>
    <w:p w:rsidR="008C09E6" w:rsidRDefault="008C09E6" w:rsidP="008C09E6">
      <w:pPr>
        <w:pStyle w:val="ListParagraph"/>
        <w:numPr>
          <w:ilvl w:val="0"/>
          <w:numId w:val="2"/>
        </w:numPr>
        <w:tabs>
          <w:tab w:val="left" w:pos="709"/>
        </w:tabs>
        <w:spacing w:line="312" w:lineRule="auto"/>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Quản lý các dịch vụ SQL SERVER</w:t>
      </w:r>
    </w:p>
    <w:p w:rsidR="008C09E6" w:rsidRDefault="008C09E6" w:rsidP="008C09E6">
      <w:pPr>
        <w:pStyle w:val="ListParagraph"/>
        <w:numPr>
          <w:ilvl w:val="0"/>
          <w:numId w:val="2"/>
        </w:numPr>
        <w:tabs>
          <w:tab w:val="left" w:pos="709"/>
        </w:tabs>
        <w:spacing w:line="312" w:lineRule="auto"/>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Tạo và quản trị CSDL.</w:t>
      </w:r>
    </w:p>
    <w:p w:rsidR="008C09E6" w:rsidRDefault="008C09E6" w:rsidP="008C09E6">
      <w:pPr>
        <w:pStyle w:val="ListParagraph"/>
        <w:numPr>
          <w:ilvl w:val="0"/>
          <w:numId w:val="2"/>
        </w:numPr>
        <w:tabs>
          <w:tab w:val="left" w:pos="709"/>
        </w:tabs>
        <w:spacing w:line="312" w:lineRule="auto"/>
        <w:ind w:left="426" w:firstLine="0"/>
        <w:jc w:val="both"/>
        <w:rPr>
          <w:rFonts w:ascii="Times New Roman" w:hAnsi="Times New Roman"/>
          <w:color w:val="000000"/>
          <w:sz w:val="26"/>
          <w:szCs w:val="26"/>
          <w:lang w:val="sv-SE"/>
        </w:rPr>
      </w:pPr>
      <w:r>
        <w:rPr>
          <w:rFonts w:ascii="Times New Roman" w:hAnsi="Times New Roman"/>
          <w:color w:val="000000"/>
          <w:sz w:val="26"/>
          <w:szCs w:val="26"/>
          <w:lang w:val="sv-SE"/>
        </w:rPr>
        <w:t>Thực hiện được các loại truy vấn để lấy dữ liệu.</w:t>
      </w:r>
    </w:p>
    <w:p w:rsidR="008C09E6" w:rsidRDefault="008C09E6" w:rsidP="008C09E6">
      <w:pPr>
        <w:pStyle w:val="ListParagraph"/>
        <w:numPr>
          <w:ilvl w:val="0"/>
          <w:numId w:val="2"/>
        </w:numPr>
        <w:tabs>
          <w:tab w:val="left" w:pos="709"/>
        </w:tabs>
        <w:spacing w:line="312" w:lineRule="auto"/>
        <w:ind w:left="426" w:firstLine="0"/>
        <w:jc w:val="both"/>
        <w:rPr>
          <w:rFonts w:ascii="Times New Roman" w:hAnsi="Times New Roman"/>
          <w:color w:val="000000"/>
          <w:sz w:val="26"/>
          <w:szCs w:val="26"/>
          <w:lang w:val="sv-SE"/>
        </w:rPr>
      </w:pPr>
      <w:r>
        <w:rPr>
          <w:rFonts w:ascii="Times New Roman" w:hAnsi="Times New Roman"/>
          <w:color w:val="000000"/>
          <w:sz w:val="26"/>
          <w:szCs w:val="26"/>
          <w:lang w:val="sv-SE"/>
        </w:rPr>
        <w:t>Xây dựng được các thủ tục với các tham số vào ra để truy xuất dữ liệu</w:t>
      </w:r>
    </w:p>
    <w:p w:rsidR="008C09E6" w:rsidRDefault="008C09E6" w:rsidP="008C09E6">
      <w:pPr>
        <w:spacing w:before="0" w:after="0"/>
        <w:ind w:firstLine="426"/>
        <w:contextualSpacing/>
        <w:jc w:val="both"/>
        <w:outlineLvl w:val="0"/>
        <w:rPr>
          <w:color w:val="000000"/>
          <w:szCs w:val="26"/>
          <w:lang w:val="sv-SE"/>
        </w:rPr>
      </w:pPr>
      <w:r>
        <w:rPr>
          <w:color w:val="000000"/>
          <w:szCs w:val="26"/>
          <w:lang w:val="sv-SE"/>
        </w:rPr>
        <w:t>4. Tài liệu tham khảo:</w:t>
      </w:r>
    </w:p>
    <w:p w:rsidR="008C09E6" w:rsidRDefault="008C09E6" w:rsidP="008C09E6">
      <w:pPr>
        <w:pStyle w:val="PlainText"/>
        <w:spacing w:line="312" w:lineRule="auto"/>
        <w:ind w:left="567"/>
        <w:contextualSpacing/>
        <w:rPr>
          <w:rFonts w:ascii="Times New Roman" w:hAnsi="Times New Roman"/>
          <w:b/>
          <w:color w:val="000000"/>
          <w:sz w:val="26"/>
          <w:szCs w:val="26"/>
        </w:rPr>
      </w:pPr>
      <w:r>
        <w:rPr>
          <w:rFonts w:ascii="Times New Roman" w:hAnsi="Times New Roman"/>
          <w:b/>
          <w:color w:val="000000"/>
          <w:sz w:val="26"/>
          <w:szCs w:val="26"/>
        </w:rPr>
        <w:t>Sách, giáo trình chính:</w:t>
      </w:r>
    </w:p>
    <w:p w:rsidR="008C09E6" w:rsidRDefault="008C09E6" w:rsidP="008C09E6">
      <w:pPr>
        <w:pStyle w:val="PlainText"/>
        <w:spacing w:line="312" w:lineRule="auto"/>
        <w:ind w:left="567"/>
        <w:contextualSpacing/>
        <w:jc w:val="both"/>
        <w:rPr>
          <w:rFonts w:ascii="Times New Roman" w:hAnsi="Times New Roman"/>
          <w:color w:val="000000"/>
          <w:sz w:val="26"/>
          <w:szCs w:val="26"/>
        </w:rPr>
      </w:pPr>
      <w:r>
        <w:rPr>
          <w:rFonts w:ascii="Times New Roman" w:hAnsi="Times New Roman"/>
          <w:color w:val="000000"/>
          <w:sz w:val="26"/>
          <w:szCs w:val="26"/>
        </w:rPr>
        <w:t xml:space="preserve">[1] </w:t>
      </w:r>
      <w:r>
        <w:rPr>
          <w:rFonts w:ascii="Times New Roman" w:hAnsi="Times New Roman"/>
          <w:bCs/>
          <w:color w:val="000000"/>
          <w:sz w:val="26"/>
          <w:szCs w:val="26"/>
        </w:rPr>
        <w:t>Giáo trình SQL Server 2005,  TTTH  trường Đại học Khoa Học Tự Nhiên TPHCM.</w:t>
      </w:r>
    </w:p>
    <w:p w:rsidR="008C09E6" w:rsidRDefault="008C09E6" w:rsidP="008C09E6">
      <w:pPr>
        <w:pStyle w:val="PlainText"/>
        <w:spacing w:line="312" w:lineRule="auto"/>
        <w:ind w:left="567"/>
        <w:contextualSpacing/>
        <w:jc w:val="both"/>
        <w:rPr>
          <w:rFonts w:ascii="Times New Roman" w:hAnsi="Times New Roman"/>
          <w:color w:val="000000"/>
          <w:sz w:val="26"/>
          <w:szCs w:val="26"/>
        </w:rPr>
      </w:pPr>
      <w:r>
        <w:rPr>
          <w:rFonts w:ascii="Times New Roman" w:hAnsi="Times New Roman"/>
          <w:b/>
          <w:color w:val="000000"/>
          <w:sz w:val="26"/>
          <w:szCs w:val="26"/>
        </w:rPr>
        <w:t>Tài liệu tham khảo</w:t>
      </w:r>
      <w:r>
        <w:rPr>
          <w:rFonts w:ascii="Times New Roman" w:hAnsi="Times New Roman"/>
          <w:color w:val="000000"/>
          <w:sz w:val="26"/>
          <w:szCs w:val="26"/>
        </w:rPr>
        <w:t>:</w:t>
      </w:r>
    </w:p>
    <w:p w:rsidR="008C09E6" w:rsidRDefault="008C09E6" w:rsidP="008C09E6">
      <w:pPr>
        <w:pStyle w:val="PlainText"/>
        <w:spacing w:line="312" w:lineRule="auto"/>
        <w:ind w:left="567"/>
        <w:contextualSpacing/>
        <w:jc w:val="both"/>
        <w:rPr>
          <w:rFonts w:ascii="Times New Roman" w:hAnsi="Times New Roman"/>
          <w:color w:val="000000"/>
          <w:sz w:val="26"/>
          <w:szCs w:val="26"/>
        </w:rPr>
      </w:pPr>
      <w:r>
        <w:rPr>
          <w:rFonts w:ascii="Times New Roman" w:hAnsi="Times New Roman"/>
          <w:color w:val="000000"/>
          <w:sz w:val="26"/>
          <w:szCs w:val="26"/>
        </w:rPr>
        <w:t xml:space="preserve">[2] </w:t>
      </w:r>
      <w:r>
        <w:rPr>
          <w:rFonts w:ascii="Times New Roman" w:hAnsi="Times New Roman"/>
          <w:bCs/>
          <w:color w:val="000000"/>
          <w:sz w:val="26"/>
          <w:szCs w:val="26"/>
        </w:rPr>
        <w:t>SQL Server 2005 – Tác giả: Phạm Hữu Khang</w:t>
      </w:r>
      <w:r>
        <w:rPr>
          <w:rFonts w:ascii="Times New Roman" w:hAnsi="Times New Roman"/>
          <w:color w:val="000000"/>
          <w:sz w:val="26"/>
          <w:szCs w:val="26"/>
        </w:rPr>
        <w:t>.</w:t>
      </w:r>
    </w:p>
    <w:p w:rsidR="008C09E6" w:rsidRDefault="008C09E6" w:rsidP="008C09E6">
      <w:pPr>
        <w:pStyle w:val="PlainText"/>
        <w:spacing w:line="312" w:lineRule="auto"/>
        <w:ind w:left="567"/>
        <w:contextualSpacing/>
        <w:jc w:val="both"/>
        <w:rPr>
          <w:rFonts w:ascii="Times New Roman" w:hAnsi="Times New Roman"/>
          <w:color w:val="000000"/>
          <w:sz w:val="26"/>
          <w:szCs w:val="26"/>
        </w:rPr>
      </w:pPr>
      <w:r>
        <w:rPr>
          <w:rFonts w:ascii="Times New Roman" w:hAnsi="Times New Roman"/>
          <w:color w:val="000000"/>
          <w:sz w:val="26"/>
          <w:szCs w:val="26"/>
        </w:rPr>
        <w:t>[3]</w:t>
      </w:r>
      <w:r>
        <w:rPr>
          <w:rFonts w:ascii="Times New Roman" w:hAnsi="Times New Roman"/>
          <w:color w:val="000000"/>
          <w:sz w:val="26"/>
          <w:szCs w:val="26"/>
          <w:lang w:val="de-DE"/>
        </w:rPr>
        <w:t xml:space="preserve"> </w:t>
      </w:r>
      <w:r>
        <w:rPr>
          <w:rFonts w:ascii="Times New Roman" w:hAnsi="Times New Roman"/>
          <w:bCs/>
          <w:color w:val="000000"/>
          <w:sz w:val="26"/>
          <w:szCs w:val="26"/>
        </w:rPr>
        <w:t>Book Online trong Microsoft SQL Server</w:t>
      </w:r>
      <w:r>
        <w:rPr>
          <w:rFonts w:ascii="Times New Roman" w:hAnsi="Times New Roman"/>
          <w:color w:val="000000"/>
          <w:sz w:val="26"/>
          <w:szCs w:val="26"/>
        </w:rPr>
        <w:t>.</w:t>
      </w:r>
    </w:p>
    <w:p w:rsidR="008C09E6" w:rsidRDefault="008C09E6" w:rsidP="008C09E6">
      <w:pPr>
        <w:spacing w:before="0" w:after="0"/>
        <w:contextualSpacing/>
        <w:rPr>
          <w:b/>
          <w:bCs/>
          <w:color w:val="000000"/>
          <w:sz w:val="32"/>
          <w:szCs w:val="32"/>
          <w:lang w:val="pt-BR"/>
        </w:rPr>
      </w:pPr>
      <w:r>
        <w:rPr>
          <w:color w:val="000000"/>
          <w:szCs w:val="26"/>
          <w:lang w:val="sv-SE"/>
        </w:rPr>
        <w:lastRenderedPageBreak/>
        <w:t>5. Ghi chú và giải thích (nếu có):</w:t>
      </w:r>
    </w:p>
    <w:p w:rsidR="008C09E6" w:rsidRDefault="008C09E6" w:rsidP="008C09E6">
      <w:pPr>
        <w:tabs>
          <w:tab w:val="center" w:pos="6804"/>
        </w:tabs>
        <w:spacing w:before="120" w:after="80" w:line="240" w:lineRule="auto"/>
        <w:jc w:val="both"/>
        <w:rPr>
          <w:rFonts w:eastAsia="Times New Roman"/>
          <w:i/>
          <w:iCs/>
          <w:szCs w:val="26"/>
          <w:lang w:val="pt-BR"/>
        </w:rPr>
      </w:pPr>
      <w:r>
        <w:rPr>
          <w:szCs w:val="26"/>
          <w:lang w:val="sv-SE"/>
        </w:rPr>
        <w:tab/>
      </w:r>
      <w:r>
        <w:rPr>
          <w:rFonts w:eastAsia="Times New Roman"/>
          <w:i/>
          <w:iCs/>
          <w:szCs w:val="26"/>
          <w:lang w:val="pt-BR"/>
        </w:rPr>
        <w:t>Thành phố Hồ Chí Minh, ngày       tháng       năm 2019</w:t>
      </w:r>
    </w:p>
    <w:p w:rsidR="008C09E6" w:rsidRDefault="008C09E6" w:rsidP="008C09E6">
      <w:pPr>
        <w:tabs>
          <w:tab w:val="center" w:pos="6804"/>
        </w:tabs>
        <w:spacing w:before="120" w:after="80" w:line="240" w:lineRule="auto"/>
        <w:jc w:val="both"/>
        <w:rPr>
          <w:b/>
          <w:iCs/>
          <w:szCs w:val="26"/>
          <w:lang w:val="pt-BR"/>
        </w:rPr>
      </w:pPr>
      <w:r>
        <w:rPr>
          <w:b/>
          <w:iCs/>
          <w:szCs w:val="26"/>
          <w:lang w:val="pt-BR"/>
        </w:rPr>
        <w:tab/>
        <w:t>TRƯỞNG KHOA</w:t>
      </w:r>
    </w:p>
    <w:p w:rsidR="008C09E6" w:rsidRDefault="008C09E6" w:rsidP="008C09E6">
      <w:pPr>
        <w:tabs>
          <w:tab w:val="center" w:pos="6804"/>
        </w:tabs>
        <w:spacing w:before="120" w:after="80" w:line="240" w:lineRule="auto"/>
        <w:jc w:val="both"/>
        <w:rPr>
          <w:b/>
          <w:iCs/>
          <w:szCs w:val="26"/>
          <w:lang w:val="pt-BR"/>
        </w:rPr>
      </w:pPr>
    </w:p>
    <w:p w:rsidR="008C09E6" w:rsidRDefault="008C09E6" w:rsidP="008C09E6">
      <w:pPr>
        <w:tabs>
          <w:tab w:val="center" w:pos="6804"/>
        </w:tabs>
        <w:spacing w:before="120" w:after="80" w:line="240" w:lineRule="auto"/>
        <w:jc w:val="both"/>
        <w:rPr>
          <w:b/>
          <w:iCs/>
          <w:szCs w:val="26"/>
          <w:lang w:val="pt-BR"/>
        </w:rPr>
      </w:pPr>
    </w:p>
    <w:p w:rsidR="008C09E6" w:rsidRDefault="008C09E6" w:rsidP="008C09E6">
      <w:pPr>
        <w:tabs>
          <w:tab w:val="center" w:pos="6804"/>
        </w:tabs>
        <w:spacing w:before="120" w:after="80" w:line="240" w:lineRule="auto"/>
        <w:jc w:val="both"/>
        <w:rPr>
          <w:b/>
          <w:iCs/>
          <w:szCs w:val="26"/>
          <w:lang w:val="pt-BR"/>
        </w:rPr>
      </w:pPr>
    </w:p>
    <w:p w:rsidR="008D3CC9" w:rsidRDefault="008C09E6" w:rsidP="008C09E6">
      <w:r>
        <w:rPr>
          <w:b/>
          <w:szCs w:val="26"/>
          <w:lang w:val="sv-SE"/>
        </w:rPr>
        <w:t xml:space="preserve">                                                               </w:t>
      </w:r>
      <w:r>
        <w:rPr>
          <w:b/>
          <w:szCs w:val="26"/>
          <w:lang w:val="sv-SE"/>
        </w:rPr>
        <w:tab/>
      </w:r>
      <w:r>
        <w:rPr>
          <w:b/>
          <w:szCs w:val="26"/>
          <w:lang w:val="sv-SE"/>
        </w:rPr>
        <w:tab/>
      </w:r>
      <w:r>
        <w:rPr>
          <w:b/>
          <w:szCs w:val="26"/>
          <w:lang w:val="sv-SE"/>
        </w:rPr>
        <w:tab/>
        <w:t xml:space="preserve">   </w:t>
      </w:r>
      <w:bookmarkStart w:id="0" w:name="_GoBack"/>
      <w:bookmarkEnd w:id="0"/>
      <w:r>
        <w:rPr>
          <w:b/>
          <w:szCs w:val="26"/>
          <w:lang w:val="sv-SE"/>
        </w:rPr>
        <w:t>Nguyễn Khoa</w:t>
      </w:r>
    </w:p>
    <w:sectPr w:rsidR="008D3CC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cs="Times New Roman" w:hint="default"/>
      </w:rPr>
    </w:lvl>
    <w:lvl w:ilvl="2" w:tplc="FA6E032A">
      <w:start w:val="1"/>
      <w:numFmt w:val="bullet"/>
      <w:lvlText w:val=""/>
      <w:lvlJc w:val="left"/>
      <w:pPr>
        <w:tabs>
          <w:tab w:val="num" w:pos="2084"/>
        </w:tabs>
        <w:ind w:left="2084" w:hanging="180"/>
      </w:pPr>
      <w:rPr>
        <w:rFonts w:ascii="Symbol" w:hAnsi="Symbol" w:hint="default"/>
      </w:r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1"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5662DC1"/>
    <w:multiLevelType w:val="hybridMultilevel"/>
    <w:tmpl w:val="41ACE5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4" w15:restartNumberingAfterBreak="0">
    <w:nsid w:val="29625A90"/>
    <w:multiLevelType w:val="hybridMultilevel"/>
    <w:tmpl w:val="B686DABA"/>
    <w:lvl w:ilvl="0" w:tplc="607E527E">
      <w:start w:val="1"/>
      <w:numFmt w:val="bullet"/>
      <w:lvlText w:val="+"/>
      <w:lvlJc w:val="left"/>
      <w:pPr>
        <w:ind w:left="1936" w:hanging="360"/>
      </w:pPr>
      <w:rPr>
        <w:rFonts w:ascii="Arial" w:eastAsia="Times New Roman" w:hAnsi="Arial" w:cs="Times New Roman" w:hint="default"/>
        <w:sz w:val="28"/>
      </w:rPr>
    </w:lvl>
    <w:lvl w:ilvl="1" w:tplc="04090003">
      <w:start w:val="1"/>
      <w:numFmt w:val="bullet"/>
      <w:lvlText w:val="o"/>
      <w:lvlJc w:val="left"/>
      <w:pPr>
        <w:ind w:left="2656" w:hanging="360"/>
      </w:pPr>
      <w:rPr>
        <w:rFonts w:ascii="Courier New" w:hAnsi="Courier New" w:cs="Courier New" w:hint="default"/>
      </w:rPr>
    </w:lvl>
    <w:lvl w:ilvl="2" w:tplc="04090005">
      <w:start w:val="1"/>
      <w:numFmt w:val="bullet"/>
      <w:lvlText w:val=""/>
      <w:lvlJc w:val="left"/>
      <w:pPr>
        <w:ind w:left="3376" w:hanging="360"/>
      </w:pPr>
      <w:rPr>
        <w:rFonts w:ascii="Wingdings" w:hAnsi="Wingdings" w:hint="default"/>
      </w:rPr>
    </w:lvl>
    <w:lvl w:ilvl="3" w:tplc="04090001">
      <w:start w:val="1"/>
      <w:numFmt w:val="bullet"/>
      <w:lvlText w:val=""/>
      <w:lvlJc w:val="left"/>
      <w:pPr>
        <w:ind w:left="4096" w:hanging="360"/>
      </w:pPr>
      <w:rPr>
        <w:rFonts w:ascii="Symbol" w:hAnsi="Symbol" w:hint="default"/>
      </w:rPr>
    </w:lvl>
    <w:lvl w:ilvl="4" w:tplc="04090003">
      <w:start w:val="1"/>
      <w:numFmt w:val="bullet"/>
      <w:lvlText w:val="o"/>
      <w:lvlJc w:val="left"/>
      <w:pPr>
        <w:ind w:left="4816" w:hanging="360"/>
      </w:pPr>
      <w:rPr>
        <w:rFonts w:ascii="Courier New" w:hAnsi="Courier New" w:cs="Courier New" w:hint="default"/>
      </w:rPr>
    </w:lvl>
    <w:lvl w:ilvl="5" w:tplc="04090005">
      <w:start w:val="1"/>
      <w:numFmt w:val="bullet"/>
      <w:lvlText w:val=""/>
      <w:lvlJc w:val="left"/>
      <w:pPr>
        <w:ind w:left="5536" w:hanging="360"/>
      </w:pPr>
      <w:rPr>
        <w:rFonts w:ascii="Wingdings" w:hAnsi="Wingdings" w:hint="default"/>
      </w:rPr>
    </w:lvl>
    <w:lvl w:ilvl="6" w:tplc="04090001">
      <w:start w:val="1"/>
      <w:numFmt w:val="bullet"/>
      <w:lvlText w:val=""/>
      <w:lvlJc w:val="left"/>
      <w:pPr>
        <w:ind w:left="6256" w:hanging="360"/>
      </w:pPr>
      <w:rPr>
        <w:rFonts w:ascii="Symbol" w:hAnsi="Symbol" w:hint="default"/>
      </w:rPr>
    </w:lvl>
    <w:lvl w:ilvl="7" w:tplc="04090003">
      <w:start w:val="1"/>
      <w:numFmt w:val="bullet"/>
      <w:lvlText w:val="o"/>
      <w:lvlJc w:val="left"/>
      <w:pPr>
        <w:ind w:left="6976" w:hanging="360"/>
      </w:pPr>
      <w:rPr>
        <w:rFonts w:ascii="Courier New" w:hAnsi="Courier New" w:cs="Courier New" w:hint="default"/>
      </w:rPr>
    </w:lvl>
    <w:lvl w:ilvl="8" w:tplc="04090005">
      <w:start w:val="1"/>
      <w:numFmt w:val="bullet"/>
      <w:lvlText w:val=""/>
      <w:lvlJc w:val="left"/>
      <w:pPr>
        <w:ind w:left="7696" w:hanging="360"/>
      </w:pPr>
      <w:rPr>
        <w:rFonts w:ascii="Wingdings" w:hAnsi="Wingdings" w:hint="default"/>
      </w:rPr>
    </w:lvl>
  </w:abstractNum>
  <w:abstractNum w:abstractNumId="5"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2F653F8"/>
    <w:multiLevelType w:val="hybridMultilevel"/>
    <w:tmpl w:val="210296CE"/>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1582" w:hanging="360"/>
      </w:pPr>
      <w:rPr>
        <w:rFonts w:ascii="Arial" w:eastAsia="Times New Roman" w:hAnsi="Arial" w:cs="Times New Roman" w:hint="default"/>
        <w:sz w:val="28"/>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7" w15:restartNumberingAfterBreak="0">
    <w:nsid w:val="6811119C"/>
    <w:multiLevelType w:val="hybridMultilevel"/>
    <w:tmpl w:val="B1300274"/>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8" w15:restartNumberingAfterBreak="0">
    <w:nsid w:val="6AF45EE8"/>
    <w:multiLevelType w:val="hybridMultilevel"/>
    <w:tmpl w:val="6F7EB7C0"/>
    <w:lvl w:ilvl="0" w:tplc="DADE0612">
      <w:start w:val="1"/>
      <w:numFmt w:val="decimal"/>
      <w:lvlText w:val="%1."/>
      <w:lvlJc w:val="left"/>
      <w:pPr>
        <w:ind w:left="21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EED3A5C"/>
    <w:multiLevelType w:val="hybridMultilevel"/>
    <w:tmpl w:val="2468F5AC"/>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1582" w:hanging="360"/>
      </w:pPr>
      <w:rPr>
        <w:rFonts w:ascii="Arial" w:eastAsia="Times New Roman" w:hAnsi="Arial" w:cs="Times New Roman" w:hint="default"/>
        <w:sz w:val="28"/>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 w15:restartNumberingAfterBreak="0">
    <w:nsid w:val="7888402E"/>
    <w:multiLevelType w:val="hybridMultilevel"/>
    <w:tmpl w:val="D4E4EB5C"/>
    <w:lvl w:ilvl="0" w:tplc="E1CE17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BED0349"/>
    <w:multiLevelType w:val="hybridMultilevel"/>
    <w:tmpl w:val="8E725710"/>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lvlOverride w:ilvl="2"/>
    <w:lvlOverride w:ilvl="3"/>
    <w:lvlOverride w:ilvl="4"/>
    <w:lvlOverride w:ilvl="5"/>
    <w:lvlOverride w:ilvl="6"/>
    <w:lvlOverride w:ilvl="7"/>
    <w:lvlOverride w:ilv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lvlOverride w:ilvl="2"/>
    <w:lvlOverride w:ilvl="3"/>
    <w:lvlOverride w:ilvl="4"/>
    <w:lvlOverride w:ilvl="5"/>
    <w:lvlOverride w:ilvl="6"/>
    <w:lvlOverride w:ilvl="7"/>
    <w:lvlOverride w:ilvl="8"/>
  </w:num>
  <w:num w:numId="11">
    <w:abstractNumId w:val="9"/>
    <w:lvlOverride w:ilvl="0"/>
    <w:lvlOverride w:ilvl="1"/>
    <w:lvlOverride w:ilvl="2"/>
    <w:lvlOverride w:ilvl="3"/>
    <w:lvlOverride w:ilvl="4"/>
    <w:lvlOverride w:ilvl="5"/>
    <w:lvlOverride w:ilvl="6"/>
    <w:lvlOverride w:ilvl="7"/>
    <w:lvlOverride w:ilvl="8"/>
  </w:num>
  <w:num w:numId="1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55"/>
    <w:rsid w:val="008C09E6"/>
    <w:rsid w:val="008D3CC9"/>
    <w:rsid w:val="00CB1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0AFCA"/>
  <w15:chartTrackingRefBased/>
  <w15:docId w15:val="{531BA518-1C20-49F5-B951-220B3A24C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9E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semiHidden/>
    <w:unhideWhenUsed/>
    <w:rsid w:val="008C09E6"/>
    <w:pPr>
      <w:spacing w:before="0" w:after="0" w:line="240" w:lineRule="auto"/>
    </w:pPr>
    <w:rPr>
      <w:rFonts w:ascii="Courier New" w:eastAsia="Times New Roman" w:hAnsi="Courier New"/>
      <w:sz w:val="20"/>
      <w:szCs w:val="20"/>
      <w:lang w:val="x-none" w:eastAsia="x-none"/>
    </w:rPr>
  </w:style>
  <w:style w:type="character" w:customStyle="1" w:styleId="PlainTextChar">
    <w:name w:val="Plain Text Char"/>
    <w:basedOn w:val="DefaultParagraphFont"/>
    <w:link w:val="PlainText"/>
    <w:semiHidden/>
    <w:rsid w:val="008C09E6"/>
    <w:rPr>
      <w:rFonts w:ascii="Courier New" w:eastAsia="Times New Roman" w:hAnsi="Courier New" w:cs="Times New Roman"/>
      <w:sz w:val="20"/>
      <w:szCs w:val="20"/>
      <w:lang w:val="x-none" w:eastAsia="x-none"/>
    </w:rPr>
  </w:style>
  <w:style w:type="paragraph" w:styleId="ListParagraph">
    <w:name w:val="List Paragraph"/>
    <w:basedOn w:val="Normal"/>
    <w:uiPriority w:val="34"/>
    <w:qFormat/>
    <w:rsid w:val="008C09E6"/>
    <w:pPr>
      <w:spacing w:before="0" w:after="0" w:line="240" w:lineRule="auto"/>
      <w:ind w:left="720"/>
      <w:contextualSpacing/>
    </w:pPr>
    <w:rPr>
      <w:rFonts w:ascii=".VnTime" w:eastAsia="Times New Roman" w:hAnsi=".VnTime"/>
      <w:sz w:val="28"/>
      <w:szCs w:val="20"/>
    </w:rPr>
  </w:style>
  <w:style w:type="paragraph" w:customStyle="1" w:styleId="msolistparagraph0">
    <w:name w:val="msolistparagraph"/>
    <w:basedOn w:val="Normal"/>
    <w:rsid w:val="008C09E6"/>
    <w:pPr>
      <w:spacing w:before="0" w:after="0" w:line="240" w:lineRule="auto"/>
      <w:ind w:left="720"/>
      <w:contextualSpacing/>
    </w:pPr>
    <w:rPr>
      <w:rFonts w:ascii="Calibri" w:hAnsi="Calibri"/>
      <w:sz w:val="22"/>
    </w:rPr>
  </w:style>
  <w:style w:type="character" w:customStyle="1" w:styleId="a1Char">
    <w:name w:val="a1 Char"/>
    <w:link w:val="a1"/>
    <w:locked/>
    <w:rsid w:val="008C09E6"/>
    <w:rPr>
      <w:rFonts w:ascii="Times New Roman" w:eastAsia="Times New Roman" w:hAnsi="Times New Roman" w:cs="Times New Roman"/>
      <w:color w:val="000000"/>
      <w:sz w:val="28"/>
      <w:szCs w:val="28"/>
      <w:lang w:val="x-none" w:eastAsia="x-none"/>
    </w:rPr>
  </w:style>
  <w:style w:type="paragraph" w:customStyle="1" w:styleId="a1">
    <w:name w:val="a1"/>
    <w:basedOn w:val="Normal"/>
    <w:link w:val="a1Char"/>
    <w:qFormat/>
    <w:rsid w:val="008C09E6"/>
    <w:pPr>
      <w:spacing w:before="0" w:after="0" w:line="240" w:lineRule="auto"/>
      <w:ind w:firstLine="567"/>
    </w:pPr>
    <w:rPr>
      <w:rFonts w:eastAsia="Times New Roman"/>
      <w:color w:val="000000"/>
      <w:sz w:val="28"/>
      <w:szCs w:val="28"/>
      <w:lang w:val="x-none" w:eastAsia="x-none"/>
    </w:rPr>
  </w:style>
  <w:style w:type="character" w:customStyle="1" w:styleId="a2Char">
    <w:name w:val="a2 Char"/>
    <w:link w:val="a2"/>
    <w:locked/>
    <w:rsid w:val="008C09E6"/>
    <w:rPr>
      <w:rFonts w:ascii="Times New Roman" w:eastAsia="Times New Roman" w:hAnsi="Times New Roman" w:cs="Times New Roman"/>
      <w:color w:val="000000"/>
      <w:sz w:val="28"/>
      <w:szCs w:val="28"/>
      <w:lang w:val="x-none" w:eastAsia="x-none"/>
    </w:rPr>
  </w:style>
  <w:style w:type="paragraph" w:customStyle="1" w:styleId="a2">
    <w:name w:val="a2"/>
    <w:basedOn w:val="Normal"/>
    <w:link w:val="a2Char"/>
    <w:qFormat/>
    <w:rsid w:val="008C09E6"/>
    <w:pPr>
      <w:spacing w:before="0" w:after="0" w:line="240" w:lineRule="auto"/>
      <w:ind w:firstLine="993"/>
    </w:pPr>
    <w:rPr>
      <w:rFonts w:eastAsia="Times New Roman"/>
      <w:color w:val="000000"/>
      <w:sz w:val="28"/>
      <w:szCs w:val="28"/>
      <w:lang w:val="x-none" w:eastAsia="x-none"/>
    </w:rPr>
  </w:style>
  <w:style w:type="character" w:customStyle="1" w:styleId="a3Char">
    <w:name w:val="a3 Char"/>
    <w:link w:val="a3"/>
    <w:locked/>
    <w:rsid w:val="008C09E6"/>
    <w:rPr>
      <w:rFonts w:ascii="Times New Roman" w:eastAsia="Times New Roman" w:hAnsi="Times New Roman" w:cs="Times New Roman"/>
      <w:color w:val="000000"/>
      <w:sz w:val="28"/>
      <w:szCs w:val="28"/>
      <w:lang w:val="x-none" w:eastAsia="x-none"/>
    </w:rPr>
  </w:style>
  <w:style w:type="paragraph" w:customStyle="1" w:styleId="a3">
    <w:name w:val="a3"/>
    <w:basedOn w:val="Normal"/>
    <w:link w:val="a3Char"/>
    <w:qFormat/>
    <w:rsid w:val="008C09E6"/>
    <w:pPr>
      <w:spacing w:before="0" w:after="0" w:line="240" w:lineRule="auto"/>
      <w:ind w:left="720" w:firstLine="981"/>
    </w:pPr>
    <w:rPr>
      <w:rFonts w:eastAsia="Times New Roman"/>
      <w:color w:val="000000"/>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55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1505</Words>
  <Characters>8584</Characters>
  <Application>Microsoft Office Word</Application>
  <DocSecurity>0</DocSecurity>
  <Lines>71</Lines>
  <Paragraphs>20</Paragraphs>
  <ScaleCrop>false</ScaleCrop>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2020-02-03T15:41:00Z</dcterms:created>
  <dcterms:modified xsi:type="dcterms:W3CDTF">2020-02-03T15:41:00Z</dcterms:modified>
</cp:coreProperties>
</file>